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69636" w14:textId="77777777" w:rsidR="00F5491E" w:rsidRPr="00BC3EFD" w:rsidRDefault="00F5491E">
      <w:pPr>
        <w:pStyle w:val="Title"/>
        <w:rPr>
          <w:rFonts w:ascii="Maiandra GD" w:hAnsi="Maiandra GD"/>
        </w:rPr>
      </w:pPr>
      <w:smartTag w:uri="urn:schemas-microsoft-com:office:smarttags" w:element="place">
        <w:smartTag w:uri="urn:schemas-microsoft-com:office:smarttags" w:element="PlaceName">
          <w:r w:rsidRPr="00BC3EFD">
            <w:rPr>
              <w:rFonts w:ascii="Maiandra GD" w:hAnsi="Maiandra GD"/>
            </w:rPr>
            <w:t>Thomas</w:t>
          </w:r>
        </w:smartTag>
        <w:r w:rsidRPr="00BC3EFD">
          <w:rPr>
            <w:rFonts w:ascii="Maiandra GD" w:hAnsi="Maiandra GD"/>
          </w:rPr>
          <w:t xml:space="preserve"> </w:t>
        </w:r>
        <w:smartTag w:uri="urn:schemas-microsoft-com:office:smarttags" w:element="PlaceName">
          <w:r w:rsidRPr="00BC3EFD">
            <w:rPr>
              <w:rFonts w:ascii="Maiandra GD" w:hAnsi="Maiandra GD"/>
            </w:rPr>
            <w:t>A.</w:t>
          </w:r>
        </w:smartTag>
        <w:r w:rsidRPr="00BC3EFD">
          <w:rPr>
            <w:rFonts w:ascii="Maiandra GD" w:hAnsi="Maiandra GD"/>
          </w:rPr>
          <w:t xml:space="preserve"> </w:t>
        </w:r>
        <w:smartTag w:uri="urn:schemas-microsoft-com:office:smarttags" w:element="PlaceName">
          <w:r w:rsidRPr="00BC3EFD">
            <w:rPr>
              <w:rFonts w:ascii="Maiandra GD" w:hAnsi="Maiandra GD"/>
            </w:rPr>
            <w:t>Edison</w:t>
          </w:r>
        </w:smartTag>
        <w:r w:rsidRPr="00BC3EFD">
          <w:rPr>
            <w:rFonts w:ascii="Maiandra GD" w:hAnsi="Maiandra GD"/>
          </w:rPr>
          <w:t xml:space="preserve"> </w:t>
        </w:r>
        <w:smartTag w:uri="urn:schemas-microsoft-com:office:smarttags" w:element="PlaceType">
          <w:r w:rsidRPr="00BC3EFD">
            <w:rPr>
              <w:rFonts w:ascii="Maiandra GD" w:hAnsi="Maiandra GD"/>
            </w:rPr>
            <w:t>High School</w:t>
          </w:r>
        </w:smartTag>
      </w:smartTag>
    </w:p>
    <w:p w14:paraId="0C7D84F7" w14:textId="77777777" w:rsidR="00F5491E" w:rsidRPr="00BC3EFD" w:rsidRDefault="00F5491E">
      <w:pPr>
        <w:jc w:val="center"/>
        <w:rPr>
          <w:rFonts w:ascii="Maiandra GD" w:hAnsi="Maiandra GD"/>
          <w:b/>
          <w:sz w:val="40"/>
        </w:rPr>
      </w:pPr>
      <w:r w:rsidRPr="00BC3EFD">
        <w:rPr>
          <w:rFonts w:ascii="Maiandra GD" w:hAnsi="Maiandra GD"/>
          <w:b/>
          <w:sz w:val="40"/>
        </w:rPr>
        <w:t>Concert Choir</w:t>
      </w:r>
    </w:p>
    <w:p w14:paraId="4662A836" w14:textId="77777777" w:rsidR="00F5491E" w:rsidRPr="00BC3EFD" w:rsidRDefault="00F5491E">
      <w:pPr>
        <w:pStyle w:val="Heading1"/>
        <w:rPr>
          <w:rFonts w:ascii="Maiandra GD" w:hAnsi="Maiandra GD"/>
          <w:sz w:val="32"/>
        </w:rPr>
      </w:pPr>
      <w:r w:rsidRPr="00BC3EFD">
        <w:rPr>
          <w:rFonts w:ascii="Maiandra GD" w:hAnsi="Maiandra GD"/>
        </w:rPr>
        <w:t>Handbook &amp; Syllabus</w:t>
      </w:r>
    </w:p>
    <w:p w14:paraId="51DBE719" w14:textId="4422B237" w:rsidR="00F5491E" w:rsidRDefault="003F2CDC">
      <w:pPr>
        <w:jc w:val="center"/>
        <w:rPr>
          <w:rFonts w:ascii="Maiandra GD" w:hAnsi="Maiandra GD"/>
          <w:b/>
          <w:sz w:val="36"/>
        </w:rPr>
      </w:pPr>
      <w:r>
        <w:rPr>
          <w:rFonts w:ascii="Maiandra GD" w:hAnsi="Maiandra GD"/>
          <w:b/>
          <w:sz w:val="36"/>
        </w:rPr>
        <w:t>201</w:t>
      </w:r>
      <w:r w:rsidR="003E2521">
        <w:rPr>
          <w:rFonts w:ascii="Maiandra GD" w:hAnsi="Maiandra GD"/>
          <w:b/>
          <w:sz w:val="36"/>
        </w:rPr>
        <w:t>9</w:t>
      </w:r>
      <w:r>
        <w:rPr>
          <w:rFonts w:ascii="Maiandra GD" w:hAnsi="Maiandra GD"/>
          <w:b/>
          <w:sz w:val="36"/>
        </w:rPr>
        <w:t>-20</w:t>
      </w:r>
      <w:r w:rsidR="003E2521">
        <w:rPr>
          <w:rFonts w:ascii="Maiandra GD" w:hAnsi="Maiandra GD"/>
          <w:b/>
          <w:sz w:val="36"/>
        </w:rPr>
        <w:t>20</w:t>
      </w:r>
    </w:p>
    <w:p w14:paraId="7C3D8EDB" w14:textId="77777777" w:rsidR="0030130E" w:rsidRDefault="0030130E">
      <w:pPr>
        <w:jc w:val="center"/>
        <w:rPr>
          <w:rFonts w:ascii="Maiandra GD" w:hAnsi="Maiandra GD"/>
          <w:b/>
          <w:sz w:val="36"/>
        </w:rPr>
      </w:pPr>
    </w:p>
    <w:p w14:paraId="609E7386" w14:textId="77777777" w:rsidR="0030130E" w:rsidRPr="0030130E" w:rsidRDefault="0030130E" w:rsidP="0030130E">
      <w:pPr>
        <w:autoSpaceDE w:val="0"/>
        <w:autoSpaceDN w:val="0"/>
        <w:adjustRightInd w:val="0"/>
        <w:jc w:val="center"/>
        <w:rPr>
          <w:rFonts w:ascii="Maiandra GD" w:hAnsi="Maiandra GD" w:cs="TimesNewRomanPSMT"/>
          <w:sz w:val="28"/>
          <w:szCs w:val="28"/>
        </w:rPr>
      </w:pPr>
      <w:r w:rsidRPr="0030130E">
        <w:rPr>
          <w:rFonts w:ascii="Maiandra GD" w:hAnsi="Maiandra GD" w:cs="TimesNewRomanPSMT"/>
          <w:sz w:val="28"/>
          <w:szCs w:val="28"/>
          <w:u w:val="single"/>
        </w:rPr>
        <w:t>TAE Concert Choir</w:t>
      </w:r>
      <w:r w:rsidRPr="0030130E">
        <w:rPr>
          <w:rFonts w:ascii="Maiandra GD" w:hAnsi="Maiandra GD" w:cs="TimesNewRomanPSMT"/>
          <w:sz w:val="28"/>
          <w:szCs w:val="28"/>
        </w:rPr>
        <w:t xml:space="preserve"> (Grades 9 – 12)</w:t>
      </w:r>
    </w:p>
    <w:p w14:paraId="39C2C135" w14:textId="77777777" w:rsidR="0030130E" w:rsidRPr="0030130E" w:rsidRDefault="0030130E" w:rsidP="0030130E">
      <w:pPr>
        <w:autoSpaceDE w:val="0"/>
        <w:autoSpaceDN w:val="0"/>
        <w:adjustRightInd w:val="0"/>
        <w:rPr>
          <w:rFonts w:ascii="Maiandra GD" w:hAnsi="Maiandra GD" w:cs="TimesNewRomanPSMT"/>
        </w:rPr>
      </w:pPr>
      <w:r w:rsidRPr="0030130E">
        <w:rPr>
          <w:rFonts w:ascii="Maiandra GD" w:hAnsi="Maiandra GD" w:cs="TimesNewRomanPSMT"/>
          <w:sz w:val="22"/>
          <w:szCs w:val="22"/>
        </w:rPr>
        <w:t>This class meets every day and focuses on proper vocal technique, choral technique, and music reading. Emphasis is given to age-appropriate musicianship/aesthetic response including rehearsal and concert etiquette, and the responsibilities associated with membership in a performing organization. Choral literature of various forms, periods and genres will be studied and performed.  Students are responsible for making up information and class work that is missed during absences.</w:t>
      </w:r>
      <w:r>
        <w:rPr>
          <w:rFonts w:ascii="Maiandra GD" w:hAnsi="Maiandra GD" w:cs="TimesNewRomanPSMT"/>
          <w:sz w:val="22"/>
          <w:szCs w:val="22"/>
        </w:rPr>
        <w:t xml:space="preserve"> </w:t>
      </w:r>
      <w:r w:rsidRPr="0030130E">
        <w:rPr>
          <w:rFonts w:ascii="Maiandra GD" w:hAnsi="Maiandra GD" w:cs="TimesNewRomanPSMT"/>
          <w:sz w:val="22"/>
          <w:szCs w:val="22"/>
        </w:rPr>
        <w:t>Students joining performing ensembles are to be aware that performances outside of the school day announced as part of the course are required and constitute a part of the student's grade/evaluation.</w:t>
      </w:r>
      <w:r w:rsidRPr="0030130E">
        <w:rPr>
          <w:rFonts w:ascii="Maiandra GD" w:hAnsi="Maiandra GD" w:cs="TimesNewRomanPSMT"/>
        </w:rPr>
        <w:t xml:space="preserve"> </w:t>
      </w:r>
    </w:p>
    <w:p w14:paraId="7F7AECCF" w14:textId="77777777" w:rsidR="0030130E" w:rsidRPr="00BC3EFD" w:rsidRDefault="0030130E" w:rsidP="0030130E">
      <w:pPr>
        <w:rPr>
          <w:rFonts w:ascii="Maiandra GD" w:hAnsi="Maiandra GD"/>
          <w:b/>
          <w:sz w:val="36"/>
        </w:rPr>
      </w:pPr>
      <w:r w:rsidRPr="0030130E">
        <w:rPr>
          <w:rFonts w:ascii="Maiandra GD" w:hAnsi="Maiandra GD" w:cs="TimesNewRomanPSMT"/>
          <w:b/>
        </w:rPr>
        <w:t>2 semesters; 1 credit</w:t>
      </w:r>
    </w:p>
    <w:p w14:paraId="29DBCA3F" w14:textId="77777777" w:rsidR="00F5491E" w:rsidRPr="00BC3EFD" w:rsidRDefault="00F5491E">
      <w:pPr>
        <w:rPr>
          <w:rFonts w:ascii="Maiandra GD" w:hAnsi="Maiandra GD"/>
        </w:rPr>
      </w:pPr>
    </w:p>
    <w:p w14:paraId="6FEA8EE7" w14:textId="77777777" w:rsidR="00F5491E" w:rsidRPr="00BC3EFD" w:rsidRDefault="00F5491E">
      <w:pPr>
        <w:rPr>
          <w:rFonts w:ascii="Maiandra GD" w:hAnsi="Maiandra GD"/>
        </w:rPr>
      </w:pPr>
    </w:p>
    <w:p w14:paraId="147920B8" w14:textId="77777777" w:rsidR="00F5491E" w:rsidRDefault="0030130E">
      <w:pPr>
        <w:pStyle w:val="BodyText2"/>
        <w:spacing w:line="360" w:lineRule="auto"/>
        <w:rPr>
          <w:rFonts w:ascii="Maiandra GD" w:hAnsi="Maiandra GD"/>
          <w:szCs w:val="22"/>
        </w:rPr>
      </w:pPr>
      <w:r w:rsidRPr="0030130E">
        <w:rPr>
          <w:rFonts w:ascii="Maiandra GD" w:hAnsi="Maiandra GD"/>
          <w:szCs w:val="22"/>
        </w:rPr>
        <w:t>This</w:t>
      </w:r>
      <w:r w:rsidR="00F5491E" w:rsidRPr="0030130E">
        <w:rPr>
          <w:rFonts w:ascii="Maiandra GD" w:hAnsi="Maiandra GD"/>
          <w:szCs w:val="22"/>
        </w:rPr>
        <w:t xml:space="preserve"> is an outline of the course with its objectives, and your responsibilities.  Your </w:t>
      </w:r>
      <w:r w:rsidRPr="0030130E">
        <w:rPr>
          <w:rFonts w:ascii="Maiandra GD" w:hAnsi="Maiandra GD"/>
          <w:szCs w:val="22"/>
        </w:rPr>
        <w:t>individual contribution to</w:t>
      </w:r>
      <w:r w:rsidR="00F5491E" w:rsidRPr="0030130E">
        <w:rPr>
          <w:rFonts w:ascii="Maiandra GD" w:hAnsi="Maiandra GD"/>
          <w:szCs w:val="22"/>
        </w:rPr>
        <w:t xml:space="preserve"> the ensemble is vital to </w:t>
      </w:r>
      <w:r w:rsidRPr="0030130E">
        <w:rPr>
          <w:rFonts w:ascii="Maiandra GD" w:hAnsi="Maiandra GD"/>
          <w:szCs w:val="22"/>
        </w:rPr>
        <w:t>the</w:t>
      </w:r>
      <w:r w:rsidR="00F5491E" w:rsidRPr="0030130E">
        <w:rPr>
          <w:rFonts w:ascii="Maiandra GD" w:hAnsi="Maiandra GD"/>
          <w:szCs w:val="22"/>
        </w:rPr>
        <w:t xml:space="preserve"> success</w:t>
      </w:r>
      <w:r w:rsidRPr="0030130E">
        <w:rPr>
          <w:rFonts w:ascii="Maiandra GD" w:hAnsi="Maiandra GD"/>
          <w:szCs w:val="22"/>
        </w:rPr>
        <w:t xml:space="preserve"> of the whole group</w:t>
      </w:r>
      <w:r w:rsidR="00F5491E" w:rsidRPr="0030130E">
        <w:rPr>
          <w:rFonts w:ascii="Maiandra GD" w:hAnsi="Maiandra GD"/>
          <w:szCs w:val="22"/>
        </w:rPr>
        <w:t xml:space="preserve">.  First off, here are the concert dates we have so far.  You will be notified of any additional dates as soon as they are set.  It is your responsibility to inform me immediately of any conflicts.  Your </w:t>
      </w:r>
      <w:r w:rsidR="00037DDE" w:rsidRPr="0030130E">
        <w:rPr>
          <w:rFonts w:ascii="Maiandra GD" w:hAnsi="Maiandra GD"/>
          <w:szCs w:val="22"/>
        </w:rPr>
        <w:t>attendance at all performances, in their entirety, is</w:t>
      </w:r>
      <w:r w:rsidR="00F5491E" w:rsidRPr="0030130E">
        <w:rPr>
          <w:rFonts w:ascii="Maiandra GD" w:hAnsi="Maiandra GD"/>
          <w:szCs w:val="22"/>
        </w:rPr>
        <w:t xml:space="preserve"> mandatory.  </w:t>
      </w:r>
    </w:p>
    <w:p w14:paraId="05E8DC6F" w14:textId="77777777" w:rsidR="0030130E" w:rsidRPr="0030130E" w:rsidRDefault="0030130E">
      <w:pPr>
        <w:pStyle w:val="BodyText2"/>
        <w:spacing w:line="360" w:lineRule="auto"/>
        <w:rPr>
          <w:rFonts w:ascii="Maiandra GD" w:hAnsi="Maiandra GD"/>
          <w:szCs w:val="22"/>
        </w:rPr>
      </w:pPr>
    </w:p>
    <w:p w14:paraId="515D3A88" w14:textId="77777777" w:rsidR="00F5491E" w:rsidRPr="00BC3EFD" w:rsidRDefault="00F5491E">
      <w:pPr>
        <w:rPr>
          <w:rFonts w:ascii="Maiandra GD" w:hAnsi="Maiandra GD"/>
        </w:rPr>
      </w:pPr>
    </w:p>
    <w:p w14:paraId="009B53B1" w14:textId="4F58EEF8" w:rsidR="00F5491E" w:rsidRDefault="00F5491E" w:rsidP="00BC3EFD">
      <w:pPr>
        <w:pStyle w:val="BodyText"/>
        <w:rPr>
          <w:rFonts w:ascii="Maiandra GD" w:hAnsi="Maiandra GD"/>
        </w:rPr>
      </w:pPr>
      <w:r w:rsidRPr="00BC3EFD">
        <w:rPr>
          <w:rFonts w:ascii="Maiandra GD" w:hAnsi="Maiandra GD"/>
        </w:rPr>
        <w:t>ALL CONCERTS W</w:t>
      </w:r>
      <w:r w:rsidR="00E5110F" w:rsidRPr="00BC3EFD">
        <w:rPr>
          <w:rFonts w:ascii="Maiandra GD" w:hAnsi="Maiandra GD"/>
        </w:rPr>
        <w:t>ILL BEGIN AT 7:0</w:t>
      </w:r>
      <w:r w:rsidRPr="00BC3EFD">
        <w:rPr>
          <w:rFonts w:ascii="Maiandra GD" w:hAnsi="Maiandra GD"/>
        </w:rPr>
        <w:t>0 p.m., UNLESS OTHERWISE INDICATED.  SINGERS WILL REPORT TO THEIR DESIGNATED AREA I</w:t>
      </w:r>
      <w:r w:rsidR="00E5110F" w:rsidRPr="00BC3EFD">
        <w:rPr>
          <w:rFonts w:ascii="Maiandra GD" w:hAnsi="Maiandra GD"/>
        </w:rPr>
        <w:t>N CONCERT ATTIRE NO LATER THAN 6:</w:t>
      </w:r>
      <w:r w:rsidR="003E2521">
        <w:rPr>
          <w:rFonts w:ascii="Maiandra GD" w:hAnsi="Maiandra GD"/>
        </w:rPr>
        <w:t>45</w:t>
      </w:r>
      <w:r w:rsidRPr="00BC3EFD">
        <w:rPr>
          <w:rFonts w:ascii="Maiandra GD" w:hAnsi="Maiandra GD"/>
        </w:rPr>
        <w:t xml:space="preserve"> p.m.</w:t>
      </w:r>
    </w:p>
    <w:p w14:paraId="61E6706F" w14:textId="77777777" w:rsidR="0030130E" w:rsidRDefault="0030130E" w:rsidP="00BC3EFD">
      <w:pPr>
        <w:pStyle w:val="BodyText"/>
        <w:rPr>
          <w:rFonts w:ascii="Maiandra GD" w:hAnsi="Maiandra GD"/>
        </w:rPr>
      </w:pPr>
    </w:p>
    <w:p w14:paraId="607448EF" w14:textId="77777777" w:rsidR="00BC3EFD" w:rsidRPr="00BC3EFD" w:rsidRDefault="00BC3EFD" w:rsidP="00BC3EFD">
      <w:pPr>
        <w:pStyle w:val="BodyText"/>
        <w:rPr>
          <w:rFonts w:ascii="Maiandra GD" w:hAnsi="Maiandra GD"/>
        </w:rPr>
      </w:pPr>
    </w:p>
    <w:p w14:paraId="3B996649" w14:textId="77777777" w:rsidR="003E2521" w:rsidRPr="007D7857" w:rsidRDefault="003E2521" w:rsidP="003E2521">
      <w:pPr>
        <w:spacing w:line="480" w:lineRule="auto"/>
        <w:ind w:right="-720"/>
        <w:rPr>
          <w:rFonts w:ascii="Maiandra GD" w:hAnsi="Maiandra GD"/>
          <w:sz w:val="24"/>
        </w:rPr>
      </w:pPr>
      <w:r>
        <w:rPr>
          <w:rFonts w:ascii="Maiandra GD" w:hAnsi="Maiandra GD"/>
          <w:sz w:val="24"/>
        </w:rPr>
        <w:t>Thursday</w:t>
      </w:r>
      <w:r w:rsidRPr="007D7857">
        <w:rPr>
          <w:rFonts w:ascii="Maiandra GD" w:hAnsi="Maiandra GD"/>
          <w:sz w:val="24"/>
        </w:rPr>
        <w:t xml:space="preserve">, December </w:t>
      </w:r>
      <w:r>
        <w:rPr>
          <w:rFonts w:ascii="Maiandra GD" w:hAnsi="Maiandra GD"/>
          <w:sz w:val="24"/>
        </w:rPr>
        <w:t>12, 2019</w:t>
      </w:r>
      <w:r w:rsidRPr="007D7857">
        <w:rPr>
          <w:rFonts w:ascii="Maiandra GD" w:hAnsi="Maiandra GD"/>
          <w:sz w:val="24"/>
        </w:rPr>
        <w:tab/>
      </w:r>
      <w:r w:rsidRPr="007D7857">
        <w:rPr>
          <w:rFonts w:ascii="Maiandra GD" w:hAnsi="Maiandra GD"/>
          <w:sz w:val="24"/>
        </w:rPr>
        <w:tab/>
        <w:t>December</w:t>
      </w:r>
      <w:r>
        <w:rPr>
          <w:rFonts w:ascii="Maiandra GD" w:hAnsi="Maiandra GD"/>
          <w:sz w:val="24"/>
        </w:rPr>
        <w:t xml:space="preserve"> Concert @ TAE (Alternate: 12/19</w:t>
      </w:r>
      <w:r w:rsidRPr="007D7857">
        <w:rPr>
          <w:rFonts w:ascii="Maiandra GD" w:hAnsi="Maiandra GD"/>
          <w:sz w:val="24"/>
        </w:rPr>
        <w:t>)</w:t>
      </w:r>
    </w:p>
    <w:p w14:paraId="06F5D7C3" w14:textId="77777777" w:rsidR="003E2521" w:rsidRPr="007D7857" w:rsidRDefault="003E2521" w:rsidP="003E2521">
      <w:pPr>
        <w:spacing w:line="480" w:lineRule="auto"/>
        <w:rPr>
          <w:rFonts w:ascii="Maiandra GD" w:hAnsi="Maiandra GD"/>
          <w:sz w:val="24"/>
        </w:rPr>
      </w:pPr>
      <w:r>
        <w:rPr>
          <w:rFonts w:ascii="Maiandra GD" w:hAnsi="Maiandra GD"/>
          <w:sz w:val="24"/>
        </w:rPr>
        <w:t>Tuesday, May 19, 2020</w:t>
      </w:r>
      <w:r w:rsidRPr="007D7857">
        <w:rPr>
          <w:rFonts w:ascii="Maiandra GD" w:hAnsi="Maiandra GD"/>
          <w:sz w:val="24"/>
        </w:rPr>
        <w:tab/>
      </w:r>
      <w:r w:rsidRPr="007D7857">
        <w:rPr>
          <w:rFonts w:ascii="Maiandra GD" w:hAnsi="Maiandra GD"/>
          <w:sz w:val="24"/>
        </w:rPr>
        <w:tab/>
      </w:r>
      <w:r w:rsidRPr="007D7857">
        <w:rPr>
          <w:rFonts w:ascii="Maiandra GD" w:hAnsi="Maiandra GD"/>
          <w:sz w:val="24"/>
        </w:rPr>
        <w:tab/>
        <w:t>District Arts Festival</w:t>
      </w:r>
    </w:p>
    <w:p w14:paraId="20631421" w14:textId="77777777" w:rsidR="003E2521" w:rsidRPr="007D7857" w:rsidRDefault="003E2521" w:rsidP="003E2521">
      <w:pPr>
        <w:spacing w:line="480" w:lineRule="auto"/>
        <w:rPr>
          <w:rFonts w:ascii="Maiandra GD" w:hAnsi="Maiandra GD"/>
          <w:sz w:val="24"/>
        </w:rPr>
      </w:pPr>
      <w:r>
        <w:rPr>
          <w:rFonts w:ascii="Maiandra GD" w:hAnsi="Maiandra GD"/>
          <w:sz w:val="24"/>
        </w:rPr>
        <w:t>Thursday, June 4, 2020</w:t>
      </w:r>
      <w:r w:rsidRPr="007D7857">
        <w:rPr>
          <w:rFonts w:ascii="Maiandra GD" w:hAnsi="Maiandra GD"/>
          <w:sz w:val="24"/>
        </w:rPr>
        <w:tab/>
      </w:r>
      <w:r w:rsidRPr="007D7857">
        <w:rPr>
          <w:rFonts w:ascii="Maiandra GD" w:hAnsi="Maiandra GD"/>
          <w:sz w:val="24"/>
        </w:rPr>
        <w:tab/>
      </w:r>
      <w:r w:rsidRPr="007D7857">
        <w:rPr>
          <w:rFonts w:ascii="Maiandra GD" w:hAnsi="Maiandra GD"/>
          <w:sz w:val="24"/>
        </w:rPr>
        <w:tab/>
        <w:t>TAE Spring Concert</w:t>
      </w:r>
    </w:p>
    <w:p w14:paraId="140809FC" w14:textId="77777777" w:rsidR="003E2521" w:rsidRPr="007D7857" w:rsidRDefault="003E2521" w:rsidP="003E2521">
      <w:pPr>
        <w:spacing w:line="480" w:lineRule="auto"/>
        <w:ind w:right="-450"/>
        <w:rPr>
          <w:rFonts w:ascii="Maiandra GD" w:hAnsi="Maiandra GD"/>
          <w:sz w:val="24"/>
        </w:rPr>
      </w:pPr>
      <w:r>
        <w:rPr>
          <w:rFonts w:ascii="Maiandra GD" w:hAnsi="Maiandra GD"/>
          <w:sz w:val="24"/>
        </w:rPr>
        <w:t>Thursday, June 25, 2020</w:t>
      </w:r>
      <w:r w:rsidRPr="007D7857">
        <w:rPr>
          <w:rFonts w:ascii="Maiandra GD" w:hAnsi="Maiandra GD"/>
          <w:sz w:val="24"/>
        </w:rPr>
        <w:tab/>
      </w:r>
      <w:r w:rsidRPr="007D7857">
        <w:rPr>
          <w:rFonts w:ascii="Maiandra GD" w:hAnsi="Maiandra GD"/>
          <w:sz w:val="24"/>
        </w:rPr>
        <w:tab/>
      </w:r>
      <w:r w:rsidRPr="007D7857">
        <w:rPr>
          <w:rFonts w:ascii="Maiandra GD" w:hAnsi="Maiandra GD"/>
          <w:sz w:val="24"/>
        </w:rPr>
        <w:tab/>
        <w:t>Graduation Rehearsal/Brush-up</w:t>
      </w:r>
      <w:r w:rsidRPr="007D7857">
        <w:rPr>
          <w:rFonts w:ascii="Maiandra GD" w:hAnsi="Maiandra GD"/>
          <w:sz w:val="24"/>
        </w:rPr>
        <w:tab/>
        <w:t>1:00 p.m.</w:t>
      </w:r>
    </w:p>
    <w:p w14:paraId="1373D3C7" w14:textId="77777777" w:rsidR="003E2521" w:rsidRDefault="003E2521" w:rsidP="003E2521">
      <w:pPr>
        <w:pStyle w:val="BodyText"/>
        <w:spacing w:line="480" w:lineRule="auto"/>
        <w:rPr>
          <w:rFonts w:ascii="Maiandra GD" w:hAnsi="Maiandra GD"/>
          <w:b w:val="0"/>
          <w:sz w:val="24"/>
        </w:rPr>
      </w:pPr>
      <w:r>
        <w:rPr>
          <w:rFonts w:ascii="Maiandra GD" w:hAnsi="Maiandra GD"/>
          <w:b w:val="0"/>
          <w:sz w:val="24"/>
        </w:rPr>
        <w:t>Friday, June 26, 2020</w:t>
      </w:r>
      <w:r w:rsidRPr="007D7857">
        <w:rPr>
          <w:rFonts w:ascii="Maiandra GD" w:hAnsi="Maiandra GD"/>
          <w:b w:val="0"/>
          <w:sz w:val="24"/>
        </w:rPr>
        <w:tab/>
      </w:r>
      <w:r w:rsidRPr="007D7857">
        <w:rPr>
          <w:rFonts w:ascii="Maiandra GD" w:hAnsi="Maiandra GD"/>
          <w:b w:val="0"/>
          <w:sz w:val="24"/>
        </w:rPr>
        <w:tab/>
      </w:r>
      <w:r w:rsidRPr="007D7857">
        <w:rPr>
          <w:rFonts w:ascii="Maiandra GD" w:hAnsi="Maiandra GD"/>
          <w:b w:val="0"/>
          <w:sz w:val="24"/>
        </w:rPr>
        <w:tab/>
        <w:t>TAE Graduation *REQUIRED*</w:t>
      </w:r>
    </w:p>
    <w:p w14:paraId="3768C36B" w14:textId="7B2AFF84" w:rsidR="00A127E6" w:rsidRDefault="00A127E6" w:rsidP="00A127E6">
      <w:pPr>
        <w:pStyle w:val="BodyText"/>
        <w:spacing w:line="480" w:lineRule="auto"/>
        <w:rPr>
          <w:rFonts w:ascii="Maiandra GD" w:hAnsi="Maiandra GD"/>
          <w:b w:val="0"/>
          <w:sz w:val="24"/>
        </w:rPr>
      </w:pPr>
    </w:p>
    <w:p w14:paraId="560EE61E" w14:textId="77777777" w:rsidR="00F05173" w:rsidRDefault="00F05173" w:rsidP="00BD37F0">
      <w:pPr>
        <w:pStyle w:val="BodyText"/>
        <w:spacing w:line="480" w:lineRule="auto"/>
        <w:rPr>
          <w:rFonts w:ascii="Maiandra GD" w:hAnsi="Maiandra GD"/>
          <w:b w:val="0"/>
          <w:sz w:val="24"/>
        </w:rPr>
      </w:pPr>
    </w:p>
    <w:p w14:paraId="6B3947AE" w14:textId="77777777" w:rsidR="003E2521" w:rsidRPr="00BC3EFD" w:rsidRDefault="003E2521" w:rsidP="003E2521">
      <w:pPr>
        <w:pStyle w:val="Heading2"/>
        <w:rPr>
          <w:rFonts w:ascii="Maiandra GD" w:hAnsi="Maiandra GD"/>
        </w:rPr>
      </w:pPr>
      <w:r w:rsidRPr="00BC3EFD">
        <w:rPr>
          <w:rFonts w:ascii="Maiandra GD" w:hAnsi="Maiandra GD"/>
          <w:u w:val="single"/>
        </w:rPr>
        <w:lastRenderedPageBreak/>
        <w:t>CONCERT ATTIRE</w:t>
      </w:r>
    </w:p>
    <w:p w14:paraId="0F7FE16A" w14:textId="77777777" w:rsidR="003E2521" w:rsidRPr="00BC3EFD" w:rsidRDefault="003E2521" w:rsidP="003E2521">
      <w:pPr>
        <w:ind w:left="1440" w:hanging="1440"/>
        <w:rPr>
          <w:rFonts w:ascii="Maiandra GD" w:hAnsi="Maiandra GD"/>
        </w:rPr>
      </w:pPr>
    </w:p>
    <w:p w14:paraId="37F75515" w14:textId="77777777" w:rsidR="003E2521" w:rsidRPr="00070066" w:rsidRDefault="003E2521" w:rsidP="003E2521">
      <w:pPr>
        <w:ind w:left="1440"/>
        <w:jc w:val="center"/>
        <w:rPr>
          <w:rFonts w:ascii="Maiandra GD" w:hAnsi="Maiandra GD"/>
        </w:rPr>
      </w:pPr>
      <w:r>
        <w:rPr>
          <w:rFonts w:ascii="Maiandra GD" w:hAnsi="Maiandra GD"/>
        </w:rPr>
        <w:t>Solid black dress pants (NO SKIRTS, DRESSES, or SHORTS)</w:t>
      </w:r>
      <w:r w:rsidRPr="00070066">
        <w:rPr>
          <w:rFonts w:ascii="Maiandra GD" w:hAnsi="Maiandra GD"/>
        </w:rPr>
        <w:t xml:space="preserve"> with solid white </w:t>
      </w:r>
      <w:r>
        <w:rPr>
          <w:rFonts w:ascii="Maiandra GD" w:hAnsi="Maiandra GD"/>
        </w:rPr>
        <w:t>dress shirt/</w:t>
      </w:r>
      <w:r w:rsidRPr="00070066">
        <w:rPr>
          <w:rFonts w:ascii="Maiandra GD" w:hAnsi="Maiandra GD"/>
        </w:rPr>
        <w:t>blouse</w:t>
      </w:r>
      <w:r>
        <w:rPr>
          <w:rFonts w:ascii="Maiandra GD" w:hAnsi="Maiandra GD"/>
        </w:rPr>
        <w:t xml:space="preserve"> </w:t>
      </w:r>
      <w:r w:rsidRPr="000E2856">
        <w:rPr>
          <w:rFonts w:ascii="Maiandra GD" w:hAnsi="Maiandra GD"/>
          <w:b/>
        </w:rPr>
        <w:t>with sleeves</w:t>
      </w:r>
      <w:r>
        <w:rPr>
          <w:rFonts w:ascii="Maiandra GD" w:hAnsi="Maiandra GD"/>
        </w:rPr>
        <w:t>, tie. A</w:t>
      </w:r>
      <w:r w:rsidRPr="00070066">
        <w:rPr>
          <w:rFonts w:ascii="Maiandra GD" w:hAnsi="Maiandra GD"/>
        </w:rPr>
        <w:t xml:space="preserve">ny under-garments </w:t>
      </w:r>
      <w:r>
        <w:rPr>
          <w:rFonts w:ascii="Maiandra GD" w:hAnsi="Maiandra GD"/>
        </w:rPr>
        <w:t>(</w:t>
      </w:r>
      <w:proofErr w:type="spellStart"/>
      <w:r>
        <w:rPr>
          <w:rFonts w:ascii="Maiandra GD" w:hAnsi="Maiandra GD"/>
        </w:rPr>
        <w:t>cammies</w:t>
      </w:r>
      <w:proofErr w:type="spellEnd"/>
      <w:r>
        <w:rPr>
          <w:rFonts w:ascii="Maiandra GD" w:hAnsi="Maiandra GD"/>
        </w:rPr>
        <w:t xml:space="preserve">, tanks, t-shirts, etc.) must also be solid white, </w:t>
      </w:r>
      <w:r w:rsidRPr="00070066">
        <w:rPr>
          <w:rFonts w:ascii="Maiandra GD" w:hAnsi="Maiandra GD"/>
        </w:rPr>
        <w:t>dress shoes, NO FLIP FLOPS.  Clothing should be clean and pressed, if needed.</w:t>
      </w:r>
    </w:p>
    <w:p w14:paraId="2687DB99" w14:textId="77777777" w:rsidR="003E2521" w:rsidRPr="00A83B6F" w:rsidRDefault="003E2521" w:rsidP="003E2521">
      <w:pPr>
        <w:spacing w:after="200" w:line="276" w:lineRule="auto"/>
        <w:ind w:left="720"/>
        <w:rPr>
          <w:rFonts w:ascii="Maiandra GD" w:hAnsi="Maiandra GD"/>
          <w:sz w:val="22"/>
          <w:szCs w:val="22"/>
        </w:rPr>
      </w:pPr>
      <w:r w:rsidRPr="00A600FC">
        <w:rPr>
          <w:rFonts w:ascii="Maiandra GD" w:hAnsi="Maiandra GD"/>
        </w:rPr>
        <w:t xml:space="preserve">Although our primary concern is with our </w:t>
      </w:r>
      <w:r w:rsidRPr="00A600FC">
        <w:rPr>
          <w:rFonts w:ascii="Maiandra GD" w:hAnsi="Maiandra GD"/>
          <w:b/>
          <w:sz w:val="22"/>
        </w:rPr>
        <w:t>sound</w:t>
      </w:r>
      <w:r w:rsidRPr="00A600FC">
        <w:rPr>
          <w:rFonts w:ascii="Maiandra GD" w:hAnsi="Maiandra GD"/>
        </w:rPr>
        <w:t xml:space="preserve">, and not our appearance, we should take pride in presenting ourselves in public as both representatives of the school and of our own families.  If you do not own what you need and cannot borrow, please see me as soon as possible.  </w:t>
      </w:r>
      <w:r>
        <w:rPr>
          <w:rFonts w:ascii="Maiandra GD" w:hAnsi="Maiandra GD"/>
        </w:rPr>
        <w:t xml:space="preserve">Non-adherence to the required concert attire will result in a lowered grade for the concert.  </w:t>
      </w:r>
      <w:r w:rsidRPr="00A600FC">
        <w:rPr>
          <w:rFonts w:ascii="Maiandra GD" w:hAnsi="Maiandra GD"/>
        </w:rPr>
        <w:t>Thank you for your cooperation!</w:t>
      </w:r>
    </w:p>
    <w:p w14:paraId="519ADE31" w14:textId="77777777" w:rsidR="00F5491E" w:rsidRPr="00BC3EFD" w:rsidRDefault="00F5491E">
      <w:pPr>
        <w:pStyle w:val="Heading3"/>
        <w:rPr>
          <w:rFonts w:ascii="Maiandra GD" w:hAnsi="Maiandra GD"/>
          <w:sz w:val="32"/>
        </w:rPr>
      </w:pPr>
      <w:r w:rsidRPr="00BC3EFD">
        <w:rPr>
          <w:rFonts w:ascii="Maiandra GD" w:hAnsi="Maiandra GD"/>
          <w:sz w:val="32"/>
        </w:rPr>
        <w:t>GOALS</w:t>
      </w:r>
    </w:p>
    <w:p w14:paraId="3D4AD278" w14:textId="77777777" w:rsidR="00F5491E" w:rsidRPr="00BC3EFD" w:rsidRDefault="00F5491E">
      <w:pPr>
        <w:ind w:right="-270"/>
        <w:rPr>
          <w:rFonts w:ascii="Maiandra GD" w:hAnsi="Maiandra GD"/>
        </w:rPr>
      </w:pPr>
    </w:p>
    <w:p w14:paraId="7A79292C" w14:textId="77777777" w:rsidR="00F5491E" w:rsidRPr="00BC3EFD" w:rsidRDefault="00F5491E">
      <w:pPr>
        <w:numPr>
          <w:ilvl w:val="0"/>
          <w:numId w:val="1"/>
        </w:numPr>
        <w:ind w:right="-270"/>
        <w:rPr>
          <w:rFonts w:ascii="Maiandra GD" w:hAnsi="Maiandra GD"/>
          <w:b/>
          <w:sz w:val="24"/>
        </w:rPr>
      </w:pPr>
      <w:r w:rsidRPr="00BC3EFD">
        <w:rPr>
          <w:rFonts w:ascii="Maiandra GD" w:hAnsi="Maiandra GD"/>
          <w:b/>
          <w:sz w:val="24"/>
        </w:rPr>
        <w:t>To utilize our talents and abilities in conjunction with a working knowledge of the principles of music.</w:t>
      </w:r>
    </w:p>
    <w:p w14:paraId="152D6630" w14:textId="77777777" w:rsidR="00F5491E" w:rsidRPr="00BC3EFD" w:rsidRDefault="00F5491E">
      <w:pPr>
        <w:ind w:right="-270"/>
        <w:rPr>
          <w:rFonts w:ascii="Maiandra GD" w:hAnsi="Maiandra GD"/>
          <w:b/>
          <w:sz w:val="24"/>
        </w:rPr>
      </w:pPr>
    </w:p>
    <w:p w14:paraId="09B5F3D1" w14:textId="77777777" w:rsidR="00F5491E" w:rsidRPr="00BC3EFD" w:rsidRDefault="00F5491E">
      <w:pPr>
        <w:numPr>
          <w:ilvl w:val="0"/>
          <w:numId w:val="1"/>
        </w:numPr>
        <w:ind w:right="-270"/>
        <w:rPr>
          <w:rFonts w:ascii="Maiandra GD" w:hAnsi="Maiandra GD"/>
          <w:b/>
          <w:sz w:val="24"/>
        </w:rPr>
      </w:pPr>
      <w:r w:rsidRPr="00BC3EFD">
        <w:rPr>
          <w:rFonts w:ascii="Maiandra GD" w:hAnsi="Maiandra GD"/>
          <w:b/>
          <w:sz w:val="24"/>
        </w:rPr>
        <w:t>To display the love and joy of music making to each other and to the people for whom we sing.</w:t>
      </w:r>
    </w:p>
    <w:p w14:paraId="24574B21" w14:textId="77777777" w:rsidR="00F5491E" w:rsidRPr="00BC3EFD" w:rsidRDefault="00F5491E">
      <w:pPr>
        <w:ind w:right="-270"/>
        <w:rPr>
          <w:rFonts w:ascii="Maiandra GD" w:hAnsi="Maiandra GD"/>
          <w:b/>
          <w:sz w:val="24"/>
        </w:rPr>
      </w:pPr>
    </w:p>
    <w:p w14:paraId="43E9FF4A" w14:textId="77777777" w:rsidR="00F5491E" w:rsidRPr="00BC3EFD" w:rsidRDefault="00F5491E">
      <w:pPr>
        <w:numPr>
          <w:ilvl w:val="0"/>
          <w:numId w:val="1"/>
        </w:numPr>
        <w:ind w:right="-270"/>
        <w:rPr>
          <w:rFonts w:ascii="Maiandra GD" w:hAnsi="Maiandra GD"/>
          <w:b/>
        </w:rPr>
      </w:pPr>
      <w:r w:rsidRPr="00BC3EFD">
        <w:rPr>
          <w:rFonts w:ascii="Maiandra GD" w:hAnsi="Maiandra GD"/>
          <w:b/>
          <w:sz w:val="24"/>
        </w:rPr>
        <w:t>To display excellence in choral sound and interpretation, involving:</w:t>
      </w:r>
    </w:p>
    <w:p w14:paraId="02F38C9C" w14:textId="77777777" w:rsidR="00F5491E" w:rsidRPr="00BC3EFD" w:rsidRDefault="00F5491E">
      <w:pPr>
        <w:ind w:left="2880" w:right="-270" w:hanging="2520"/>
        <w:rPr>
          <w:rFonts w:ascii="Maiandra GD" w:hAnsi="Maiandra GD"/>
        </w:rPr>
      </w:pPr>
    </w:p>
    <w:p w14:paraId="5465DE2A" w14:textId="77777777" w:rsidR="00F5491E" w:rsidRPr="00BC3EFD" w:rsidRDefault="00F5491E">
      <w:pPr>
        <w:ind w:left="2880" w:right="-270" w:hanging="2520"/>
        <w:rPr>
          <w:rFonts w:ascii="Maiandra GD" w:hAnsi="Maiandra GD"/>
        </w:rPr>
      </w:pPr>
      <w:r w:rsidRPr="00BC3EFD">
        <w:rPr>
          <w:rFonts w:ascii="Maiandra GD" w:hAnsi="Maiandra GD"/>
          <w:b/>
        </w:rPr>
        <w:t>a.</w:t>
      </w:r>
      <w:r w:rsidRPr="00BC3EFD">
        <w:rPr>
          <w:rFonts w:ascii="Maiandra GD" w:hAnsi="Maiandra GD"/>
        </w:rPr>
        <w:t xml:space="preserve">  </w:t>
      </w:r>
      <w:r w:rsidRPr="00BC3EFD">
        <w:rPr>
          <w:rFonts w:ascii="Maiandra GD" w:hAnsi="Maiandra GD"/>
          <w:b/>
          <w:sz w:val="22"/>
        </w:rPr>
        <w:t>energy:</w:t>
      </w:r>
      <w:r w:rsidRPr="00BC3EFD">
        <w:rPr>
          <w:rFonts w:ascii="Maiandra GD" w:hAnsi="Maiandra GD"/>
        </w:rPr>
        <w:t xml:space="preserve"> </w:t>
      </w:r>
      <w:r w:rsidRPr="00BC3EFD">
        <w:rPr>
          <w:rFonts w:ascii="Maiandra GD" w:hAnsi="Maiandra GD"/>
        </w:rPr>
        <w:tab/>
      </w:r>
      <w:r w:rsidRPr="00BC3EFD">
        <w:rPr>
          <w:rFonts w:ascii="Maiandra GD" w:hAnsi="Maiandra GD"/>
          <w:sz w:val="22"/>
        </w:rPr>
        <w:t>vitality, animation, and intensity within flexible dynamic range, accurate notes and precise rhythms.</w:t>
      </w:r>
    </w:p>
    <w:p w14:paraId="6308D284" w14:textId="77777777" w:rsidR="00F5491E" w:rsidRPr="00BC3EFD" w:rsidRDefault="00F5491E">
      <w:pPr>
        <w:ind w:left="360" w:right="-270"/>
        <w:rPr>
          <w:rFonts w:ascii="Maiandra GD" w:hAnsi="Maiandra GD"/>
        </w:rPr>
      </w:pPr>
    </w:p>
    <w:p w14:paraId="6480F9F4" w14:textId="77777777" w:rsidR="00F5491E" w:rsidRPr="00BC3EFD" w:rsidRDefault="00F5491E">
      <w:pPr>
        <w:ind w:left="360" w:right="-270"/>
        <w:rPr>
          <w:rFonts w:ascii="Maiandra GD" w:hAnsi="Maiandra GD"/>
        </w:rPr>
      </w:pPr>
      <w:r w:rsidRPr="00BC3EFD">
        <w:rPr>
          <w:rFonts w:ascii="Maiandra GD" w:hAnsi="Maiandra GD"/>
          <w:b/>
        </w:rPr>
        <w:t>b.</w:t>
      </w:r>
      <w:r w:rsidRPr="00BC3EFD">
        <w:rPr>
          <w:rFonts w:ascii="Maiandra GD" w:hAnsi="Maiandra GD"/>
        </w:rPr>
        <w:t xml:space="preserve">  </w:t>
      </w:r>
      <w:r w:rsidRPr="00BC3EFD">
        <w:rPr>
          <w:rFonts w:ascii="Maiandra GD" w:hAnsi="Maiandra GD"/>
          <w:b/>
          <w:sz w:val="22"/>
        </w:rPr>
        <w:t>freedom:</w:t>
      </w:r>
      <w:r w:rsidRPr="00BC3EFD">
        <w:rPr>
          <w:rFonts w:ascii="Maiandra GD" w:hAnsi="Maiandra GD"/>
          <w:b/>
          <w:sz w:val="22"/>
        </w:rPr>
        <w:tab/>
      </w:r>
      <w:r w:rsidRPr="00BC3EFD">
        <w:rPr>
          <w:rFonts w:ascii="Maiandra GD" w:hAnsi="Maiandra GD"/>
        </w:rPr>
        <w:tab/>
      </w:r>
      <w:r w:rsidRPr="00BC3EFD">
        <w:rPr>
          <w:rFonts w:ascii="Maiandra GD" w:hAnsi="Maiandra GD"/>
          <w:sz w:val="22"/>
        </w:rPr>
        <w:t>unhampered vocal production, expressive singing.</w:t>
      </w:r>
    </w:p>
    <w:p w14:paraId="4301E3FA" w14:textId="77777777" w:rsidR="00F5491E" w:rsidRPr="00BC3EFD" w:rsidRDefault="00F5491E">
      <w:pPr>
        <w:ind w:left="2880" w:right="-270" w:hanging="2520"/>
        <w:rPr>
          <w:rFonts w:ascii="Maiandra GD" w:hAnsi="Maiandra GD"/>
        </w:rPr>
      </w:pPr>
    </w:p>
    <w:p w14:paraId="3A93BB99" w14:textId="77777777" w:rsidR="00F5491E" w:rsidRPr="00BC3EFD" w:rsidRDefault="00F5491E">
      <w:pPr>
        <w:ind w:left="2880" w:right="-270" w:hanging="2520"/>
        <w:rPr>
          <w:rFonts w:ascii="Maiandra GD" w:hAnsi="Maiandra GD"/>
        </w:rPr>
      </w:pPr>
      <w:r w:rsidRPr="00BC3EFD">
        <w:rPr>
          <w:rFonts w:ascii="Maiandra GD" w:hAnsi="Maiandra GD"/>
          <w:b/>
        </w:rPr>
        <w:t>c.</w:t>
      </w:r>
      <w:r w:rsidRPr="00BC3EFD">
        <w:rPr>
          <w:rFonts w:ascii="Maiandra GD" w:hAnsi="Maiandra GD"/>
        </w:rPr>
        <w:t xml:space="preserve">  </w:t>
      </w:r>
      <w:r w:rsidRPr="00BC3EFD">
        <w:rPr>
          <w:rFonts w:ascii="Maiandra GD" w:hAnsi="Maiandra GD"/>
          <w:b/>
          <w:sz w:val="22"/>
        </w:rPr>
        <w:t>beauty:</w:t>
      </w:r>
      <w:r w:rsidRPr="00BC3EFD">
        <w:rPr>
          <w:rFonts w:ascii="Maiandra GD" w:hAnsi="Maiandra GD"/>
        </w:rPr>
        <w:tab/>
      </w:r>
      <w:r w:rsidRPr="00BC3EFD">
        <w:rPr>
          <w:rFonts w:ascii="Maiandra GD" w:hAnsi="Maiandra GD"/>
          <w:sz w:val="22"/>
        </w:rPr>
        <w:t>resonance, blend, wide range of color, uniform vowels, and impeccable intonation.</w:t>
      </w:r>
    </w:p>
    <w:p w14:paraId="5090A4E3" w14:textId="77777777" w:rsidR="00F5491E" w:rsidRPr="00BC3EFD" w:rsidRDefault="00F5491E">
      <w:pPr>
        <w:ind w:left="2880" w:right="-270" w:hanging="2520"/>
        <w:rPr>
          <w:rFonts w:ascii="Maiandra GD" w:hAnsi="Maiandra GD"/>
        </w:rPr>
      </w:pPr>
    </w:p>
    <w:p w14:paraId="58127D2B" w14:textId="77777777" w:rsidR="00F5491E" w:rsidRPr="00BC3EFD" w:rsidRDefault="00F5491E">
      <w:pPr>
        <w:ind w:left="2880" w:right="-270" w:hanging="2520"/>
        <w:rPr>
          <w:rFonts w:ascii="Maiandra GD" w:hAnsi="Maiandra GD"/>
          <w:sz w:val="22"/>
        </w:rPr>
      </w:pPr>
      <w:r w:rsidRPr="00BC3EFD">
        <w:rPr>
          <w:rFonts w:ascii="Maiandra GD" w:hAnsi="Maiandra GD"/>
          <w:b/>
        </w:rPr>
        <w:t>d.</w:t>
      </w:r>
      <w:r w:rsidRPr="00BC3EFD">
        <w:rPr>
          <w:rFonts w:ascii="Maiandra GD" w:hAnsi="Maiandra GD"/>
        </w:rPr>
        <w:t xml:space="preserve">  </w:t>
      </w:r>
      <w:r w:rsidRPr="00BC3EFD">
        <w:rPr>
          <w:rFonts w:ascii="Maiandra GD" w:hAnsi="Maiandra GD"/>
          <w:b/>
          <w:sz w:val="22"/>
        </w:rPr>
        <w:t>understanding:</w:t>
      </w:r>
      <w:r w:rsidRPr="00BC3EFD">
        <w:rPr>
          <w:rFonts w:ascii="Maiandra GD" w:hAnsi="Maiandra GD"/>
        </w:rPr>
        <w:tab/>
      </w:r>
      <w:r w:rsidRPr="00BC3EFD">
        <w:rPr>
          <w:rFonts w:ascii="Maiandra GD" w:hAnsi="Maiandra GD"/>
          <w:sz w:val="22"/>
        </w:rPr>
        <w:t>knowing and interpreting the texts, collective expression from rehearsals and personal experiences.</w:t>
      </w:r>
    </w:p>
    <w:p w14:paraId="5858B941" w14:textId="77777777" w:rsidR="00F5491E" w:rsidRPr="00BC3EFD" w:rsidRDefault="00F5491E">
      <w:pPr>
        <w:pStyle w:val="Header"/>
        <w:tabs>
          <w:tab w:val="clear" w:pos="4320"/>
          <w:tab w:val="clear" w:pos="8640"/>
        </w:tabs>
        <w:ind w:right="-270"/>
        <w:rPr>
          <w:rFonts w:ascii="Maiandra GD" w:hAnsi="Maiandra GD"/>
        </w:rPr>
      </w:pPr>
    </w:p>
    <w:p w14:paraId="5EC7DC43" w14:textId="77777777" w:rsidR="00F5491E" w:rsidRPr="00BC3EFD" w:rsidRDefault="00F5491E">
      <w:pPr>
        <w:numPr>
          <w:ilvl w:val="0"/>
          <w:numId w:val="1"/>
        </w:numPr>
        <w:ind w:right="-270"/>
        <w:rPr>
          <w:rFonts w:ascii="Maiandra GD" w:hAnsi="Maiandra GD"/>
          <w:b/>
          <w:sz w:val="24"/>
        </w:rPr>
      </w:pPr>
      <w:r w:rsidRPr="00BC3EFD">
        <w:rPr>
          <w:rFonts w:ascii="Maiandra GD" w:hAnsi="Maiandra GD"/>
          <w:b/>
          <w:sz w:val="24"/>
        </w:rPr>
        <w:t>To develop the basic aspects of choral singing:</w:t>
      </w:r>
    </w:p>
    <w:p w14:paraId="3459D487" w14:textId="77777777" w:rsidR="00F5491E" w:rsidRPr="00BC3EFD" w:rsidRDefault="00F5491E">
      <w:pPr>
        <w:pStyle w:val="BodyTextIndent2"/>
        <w:ind w:right="-270"/>
        <w:rPr>
          <w:rFonts w:ascii="Maiandra GD" w:hAnsi="Maiandra GD"/>
        </w:rPr>
      </w:pPr>
    </w:p>
    <w:p w14:paraId="753AFEE1" w14:textId="77777777" w:rsidR="00F5491E" w:rsidRPr="00BC3EFD" w:rsidRDefault="00F5491E">
      <w:pPr>
        <w:pStyle w:val="BodyTextIndent2"/>
        <w:ind w:right="-270"/>
        <w:rPr>
          <w:rFonts w:ascii="Maiandra GD" w:hAnsi="Maiandra GD"/>
          <w:sz w:val="22"/>
        </w:rPr>
      </w:pPr>
      <w:r w:rsidRPr="00BC3EFD">
        <w:rPr>
          <w:rFonts w:ascii="Maiandra GD" w:hAnsi="Maiandra GD"/>
          <w:b/>
        </w:rPr>
        <w:t>a.</w:t>
      </w:r>
      <w:r w:rsidRPr="00BC3EFD">
        <w:rPr>
          <w:rFonts w:ascii="Maiandra GD" w:hAnsi="Maiandra GD"/>
        </w:rPr>
        <w:t xml:space="preserve">  </w:t>
      </w:r>
      <w:r w:rsidRPr="00BC3EFD">
        <w:rPr>
          <w:rFonts w:ascii="Maiandra GD" w:hAnsi="Maiandra GD"/>
          <w:b/>
          <w:sz w:val="22"/>
        </w:rPr>
        <w:t>vocal skills:</w:t>
      </w:r>
      <w:r w:rsidRPr="00BC3EFD">
        <w:rPr>
          <w:rFonts w:ascii="Maiandra GD" w:hAnsi="Maiandra GD"/>
        </w:rPr>
        <w:tab/>
      </w:r>
      <w:r w:rsidRPr="00BC3EFD">
        <w:rPr>
          <w:rFonts w:ascii="Maiandra GD" w:hAnsi="Maiandra GD"/>
          <w:sz w:val="22"/>
        </w:rPr>
        <w:t>warm-up exercises, accurate vowel production, range extension, greater control of dynamics, manipulation of various vocal colors, improved resonation.</w:t>
      </w:r>
    </w:p>
    <w:p w14:paraId="7350F4A6" w14:textId="77777777" w:rsidR="00F5491E" w:rsidRPr="00BC3EFD" w:rsidRDefault="00F5491E">
      <w:pPr>
        <w:ind w:left="2880" w:right="-270" w:hanging="2520"/>
        <w:rPr>
          <w:rFonts w:ascii="Maiandra GD" w:hAnsi="Maiandra GD"/>
        </w:rPr>
      </w:pPr>
    </w:p>
    <w:p w14:paraId="03C66857" w14:textId="77777777" w:rsidR="00F5491E" w:rsidRPr="00BC3EFD" w:rsidRDefault="00F5491E">
      <w:pPr>
        <w:ind w:left="2880" w:right="-270" w:hanging="2520"/>
        <w:rPr>
          <w:rFonts w:ascii="Maiandra GD" w:hAnsi="Maiandra GD"/>
          <w:sz w:val="22"/>
        </w:rPr>
      </w:pPr>
      <w:r w:rsidRPr="00BC3EFD">
        <w:rPr>
          <w:rFonts w:ascii="Maiandra GD" w:hAnsi="Maiandra GD"/>
          <w:b/>
        </w:rPr>
        <w:t xml:space="preserve">b.  </w:t>
      </w:r>
      <w:r w:rsidRPr="00BC3EFD">
        <w:rPr>
          <w:rFonts w:ascii="Maiandra GD" w:hAnsi="Maiandra GD"/>
          <w:b/>
          <w:sz w:val="22"/>
        </w:rPr>
        <w:t>musical knowledge:</w:t>
      </w:r>
      <w:r w:rsidRPr="00BC3EFD">
        <w:rPr>
          <w:rFonts w:ascii="Maiandra GD" w:hAnsi="Maiandra GD"/>
        </w:rPr>
        <w:tab/>
      </w:r>
      <w:r w:rsidRPr="00BC3EFD">
        <w:rPr>
          <w:rFonts w:ascii="Maiandra GD" w:hAnsi="Maiandra GD"/>
          <w:sz w:val="22"/>
        </w:rPr>
        <w:t>identification of basic musical terms, familiarity with score mechanics, perception of forms, identification of harmonies, understanding of historical and stylistic relationships.</w:t>
      </w:r>
    </w:p>
    <w:p w14:paraId="6D9D7199" w14:textId="77777777" w:rsidR="00F5491E" w:rsidRPr="00BC3EFD" w:rsidRDefault="00F5491E">
      <w:pPr>
        <w:ind w:left="2880" w:right="-270" w:hanging="2520"/>
        <w:rPr>
          <w:rFonts w:ascii="Maiandra GD" w:hAnsi="Maiandra GD"/>
        </w:rPr>
      </w:pPr>
    </w:p>
    <w:p w14:paraId="4C1BE9ED" w14:textId="77777777" w:rsidR="00F5491E" w:rsidRPr="00BC3EFD" w:rsidRDefault="00F5491E">
      <w:pPr>
        <w:ind w:left="2880" w:right="-270" w:hanging="2520"/>
        <w:rPr>
          <w:rFonts w:ascii="Maiandra GD" w:hAnsi="Maiandra GD"/>
          <w:sz w:val="22"/>
        </w:rPr>
      </w:pPr>
      <w:r w:rsidRPr="00BC3EFD">
        <w:rPr>
          <w:rFonts w:ascii="Maiandra GD" w:hAnsi="Maiandra GD"/>
          <w:b/>
        </w:rPr>
        <w:t>c.</w:t>
      </w:r>
      <w:r w:rsidRPr="00BC3EFD">
        <w:rPr>
          <w:rFonts w:ascii="Maiandra GD" w:hAnsi="Maiandra GD"/>
        </w:rPr>
        <w:t xml:space="preserve">  </w:t>
      </w:r>
      <w:r w:rsidRPr="00BC3EFD">
        <w:rPr>
          <w:rFonts w:ascii="Maiandra GD" w:hAnsi="Maiandra GD"/>
          <w:b/>
          <w:sz w:val="22"/>
        </w:rPr>
        <w:t>musicianship:</w:t>
      </w:r>
      <w:r w:rsidRPr="00BC3EFD">
        <w:rPr>
          <w:rFonts w:ascii="Maiandra GD" w:hAnsi="Maiandra GD"/>
        </w:rPr>
        <w:tab/>
      </w:r>
      <w:r w:rsidRPr="00BC3EFD">
        <w:rPr>
          <w:rFonts w:ascii="Maiandra GD" w:hAnsi="Maiandra GD"/>
          <w:sz w:val="22"/>
        </w:rPr>
        <w:t>competency in sight-reading, identifying similar and contrasting tonal patterns, sense for adapting proper articulation, phrasing without obtrusive breathing, ability to arch phrases, sensitivity to rubato.</w:t>
      </w:r>
    </w:p>
    <w:p w14:paraId="65E9FFF0" w14:textId="77777777" w:rsidR="00F5491E" w:rsidRPr="00BC3EFD" w:rsidRDefault="00F5491E">
      <w:pPr>
        <w:ind w:left="2880" w:right="-270" w:hanging="2520"/>
        <w:rPr>
          <w:rFonts w:ascii="Maiandra GD" w:hAnsi="Maiandra GD"/>
        </w:rPr>
      </w:pPr>
    </w:p>
    <w:p w14:paraId="5D0C8808" w14:textId="77777777" w:rsidR="00F5491E" w:rsidRPr="00BC3EFD" w:rsidRDefault="00F5491E">
      <w:pPr>
        <w:ind w:left="2880" w:right="-270" w:hanging="2520"/>
        <w:rPr>
          <w:rFonts w:ascii="Maiandra GD" w:hAnsi="Maiandra GD"/>
          <w:sz w:val="22"/>
        </w:rPr>
      </w:pPr>
      <w:r w:rsidRPr="00BC3EFD">
        <w:rPr>
          <w:rFonts w:ascii="Maiandra GD" w:hAnsi="Maiandra GD"/>
          <w:b/>
        </w:rPr>
        <w:t>d.</w:t>
      </w:r>
      <w:r w:rsidRPr="00BC3EFD">
        <w:rPr>
          <w:rFonts w:ascii="Maiandra GD" w:hAnsi="Maiandra GD"/>
        </w:rPr>
        <w:t xml:space="preserve">  </w:t>
      </w:r>
      <w:r w:rsidRPr="00BC3EFD">
        <w:rPr>
          <w:rFonts w:ascii="Maiandra GD" w:hAnsi="Maiandra GD"/>
          <w:b/>
          <w:sz w:val="22"/>
        </w:rPr>
        <w:t>ensemble:</w:t>
      </w:r>
      <w:r w:rsidRPr="00BC3EFD">
        <w:rPr>
          <w:rFonts w:ascii="Maiandra GD" w:hAnsi="Maiandra GD"/>
        </w:rPr>
        <w:tab/>
      </w:r>
      <w:r w:rsidRPr="00BC3EFD">
        <w:rPr>
          <w:rFonts w:ascii="Maiandra GD" w:hAnsi="Maiandra GD"/>
          <w:sz w:val="22"/>
        </w:rPr>
        <w:t xml:space="preserve">individual/sectional sensitivity to balance and blend within/between sections, precision in attacks and releases, adjustment of intonation, interplay between sections, active </w:t>
      </w:r>
      <w:r w:rsidRPr="00BC3EFD">
        <w:rPr>
          <w:rFonts w:ascii="Maiandra GD" w:hAnsi="Maiandra GD"/>
          <w:sz w:val="22"/>
        </w:rPr>
        <w:lastRenderedPageBreak/>
        <w:t>nonverbal communication between performers and with the conductor.</w:t>
      </w:r>
    </w:p>
    <w:p w14:paraId="44CB7FAF" w14:textId="77777777" w:rsidR="00F5491E" w:rsidRPr="00BC3EFD" w:rsidRDefault="00F5491E">
      <w:pPr>
        <w:ind w:left="2880" w:right="-270" w:hanging="2520"/>
        <w:rPr>
          <w:rFonts w:ascii="Maiandra GD" w:hAnsi="Maiandra GD"/>
        </w:rPr>
      </w:pPr>
    </w:p>
    <w:p w14:paraId="4DEE422D" w14:textId="77777777" w:rsidR="00BC3EFD" w:rsidRDefault="00F5491E" w:rsidP="00BC3EFD">
      <w:pPr>
        <w:ind w:left="2880" w:right="-270" w:hanging="2520"/>
        <w:rPr>
          <w:rFonts w:ascii="Maiandra GD" w:hAnsi="Maiandra GD"/>
          <w:sz w:val="22"/>
        </w:rPr>
      </w:pPr>
      <w:r w:rsidRPr="00BC3EFD">
        <w:rPr>
          <w:rFonts w:ascii="Maiandra GD" w:hAnsi="Maiandra GD"/>
          <w:b/>
        </w:rPr>
        <w:t>e.</w:t>
      </w:r>
      <w:r w:rsidRPr="00BC3EFD">
        <w:rPr>
          <w:rFonts w:ascii="Maiandra GD" w:hAnsi="Maiandra GD"/>
        </w:rPr>
        <w:t xml:space="preserve">  </w:t>
      </w:r>
      <w:r w:rsidRPr="00BC3EFD">
        <w:rPr>
          <w:rFonts w:ascii="Maiandra GD" w:hAnsi="Maiandra GD"/>
          <w:b/>
          <w:sz w:val="22"/>
        </w:rPr>
        <w:t>social skills:</w:t>
      </w:r>
      <w:r w:rsidRPr="00BC3EFD">
        <w:rPr>
          <w:rFonts w:ascii="Maiandra GD" w:hAnsi="Maiandra GD"/>
        </w:rPr>
        <w:tab/>
      </w:r>
      <w:r w:rsidRPr="00BC3EFD">
        <w:rPr>
          <w:rFonts w:ascii="Maiandra GD" w:hAnsi="Maiandra GD"/>
          <w:sz w:val="22"/>
        </w:rPr>
        <w:t>familiarity with organizational policies and procedures, empathetic response to group concerns, sense of belonging, sense of commitment to group, willingness to sacrifice and endure.</w:t>
      </w:r>
    </w:p>
    <w:p w14:paraId="486D9DE0" w14:textId="77777777" w:rsidR="00BC3EFD" w:rsidRDefault="00BC3EFD" w:rsidP="00BC3EFD">
      <w:pPr>
        <w:ind w:left="2880" w:right="-270" w:hanging="2520"/>
        <w:rPr>
          <w:rFonts w:ascii="Maiandra GD" w:hAnsi="Maiandra GD"/>
          <w:sz w:val="22"/>
        </w:rPr>
      </w:pPr>
    </w:p>
    <w:p w14:paraId="304E78F0" w14:textId="77777777" w:rsidR="00576A93" w:rsidRDefault="00576A93" w:rsidP="0030130E">
      <w:pPr>
        <w:ind w:right="-270"/>
        <w:rPr>
          <w:rFonts w:ascii="Maiandra GD" w:hAnsi="Maiandra GD"/>
          <w:b/>
          <w:sz w:val="32"/>
          <w:szCs w:val="32"/>
          <w:u w:val="single"/>
        </w:rPr>
      </w:pPr>
    </w:p>
    <w:p w14:paraId="4D824B81" w14:textId="77777777" w:rsidR="00F5491E" w:rsidRPr="00BC3EFD" w:rsidRDefault="00F5491E" w:rsidP="00BC3EFD">
      <w:pPr>
        <w:ind w:left="2880" w:right="-270" w:hanging="2520"/>
        <w:jc w:val="center"/>
        <w:rPr>
          <w:rFonts w:ascii="Maiandra GD" w:hAnsi="Maiandra GD"/>
          <w:b/>
          <w:sz w:val="32"/>
          <w:szCs w:val="32"/>
          <w:u w:val="single"/>
        </w:rPr>
      </w:pPr>
      <w:r w:rsidRPr="00BC3EFD">
        <w:rPr>
          <w:rFonts w:ascii="Maiandra GD" w:hAnsi="Maiandra GD"/>
          <w:b/>
          <w:sz w:val="32"/>
          <w:szCs w:val="32"/>
          <w:u w:val="single"/>
        </w:rPr>
        <w:t>ATTENDANCE</w:t>
      </w:r>
    </w:p>
    <w:p w14:paraId="1A97762C" w14:textId="77777777" w:rsidR="00F5491E" w:rsidRPr="00BC3EFD" w:rsidRDefault="00F5491E">
      <w:pPr>
        <w:ind w:left="2880" w:hanging="2520"/>
        <w:rPr>
          <w:rFonts w:ascii="Maiandra GD" w:hAnsi="Maiandra GD"/>
        </w:rPr>
      </w:pPr>
    </w:p>
    <w:p w14:paraId="3F9D3573" w14:textId="77777777" w:rsidR="00F5491E" w:rsidRPr="00BC3EFD" w:rsidRDefault="00F5491E" w:rsidP="00B821E6">
      <w:pPr>
        <w:rPr>
          <w:rFonts w:ascii="Maiandra GD" w:hAnsi="Maiandra GD"/>
        </w:rPr>
      </w:pPr>
      <w:r w:rsidRPr="00BC3EFD">
        <w:rPr>
          <w:rFonts w:ascii="Maiandra GD" w:hAnsi="Maiandra GD"/>
        </w:rPr>
        <w:t xml:space="preserve">No matter what individual levels of proficiency may exist among us, </w:t>
      </w:r>
      <w:r w:rsidRPr="00BC3EFD">
        <w:rPr>
          <w:rFonts w:ascii="Maiandra GD" w:hAnsi="Maiandra GD"/>
          <w:b/>
          <w:sz w:val="22"/>
        </w:rPr>
        <w:t>EACH</w:t>
      </w:r>
      <w:r w:rsidR="00B821E6">
        <w:rPr>
          <w:rFonts w:ascii="Maiandra GD" w:hAnsi="Maiandra GD"/>
        </w:rPr>
        <w:t xml:space="preserve"> member is important to </w:t>
      </w:r>
      <w:r w:rsidRPr="00BC3EFD">
        <w:rPr>
          <w:rFonts w:ascii="Maiandra GD" w:hAnsi="Maiandra GD"/>
        </w:rPr>
        <w:t xml:space="preserve">the sound, interaction, and learning process of the </w:t>
      </w:r>
      <w:r w:rsidRPr="00BC3EFD">
        <w:rPr>
          <w:rFonts w:ascii="Maiandra GD" w:hAnsi="Maiandra GD"/>
          <w:b/>
          <w:sz w:val="22"/>
        </w:rPr>
        <w:t>WHOLE GROUP</w:t>
      </w:r>
      <w:r w:rsidRPr="00BC3EFD">
        <w:rPr>
          <w:rFonts w:ascii="Maiandra GD" w:hAnsi="Maiandra GD"/>
        </w:rPr>
        <w:t>.  Therefore:</w:t>
      </w:r>
    </w:p>
    <w:p w14:paraId="0D1850DA" w14:textId="77777777" w:rsidR="00F5491E" w:rsidRDefault="00F5491E">
      <w:pPr>
        <w:numPr>
          <w:ilvl w:val="0"/>
          <w:numId w:val="2"/>
        </w:numPr>
        <w:rPr>
          <w:rFonts w:ascii="Maiandra GD" w:hAnsi="Maiandra GD"/>
        </w:rPr>
      </w:pPr>
      <w:r w:rsidRPr="00BC3EFD">
        <w:rPr>
          <w:rFonts w:ascii="Maiandra GD" w:hAnsi="Maiandra GD"/>
          <w:b/>
          <w:sz w:val="22"/>
        </w:rPr>
        <w:t>PROMPT</w:t>
      </w:r>
      <w:r w:rsidRPr="00BC3EFD">
        <w:rPr>
          <w:rFonts w:ascii="Maiandra GD" w:hAnsi="Maiandra GD"/>
        </w:rPr>
        <w:t xml:space="preserve"> attendance is required at all </w:t>
      </w:r>
      <w:r w:rsidR="00394B94">
        <w:rPr>
          <w:rFonts w:ascii="Maiandra GD" w:hAnsi="Maiandra GD"/>
        </w:rPr>
        <w:t>classes</w:t>
      </w:r>
      <w:r w:rsidRPr="00BC3EFD">
        <w:rPr>
          <w:rFonts w:ascii="Maiandra GD" w:hAnsi="Maiandra GD"/>
        </w:rPr>
        <w:t>.  Being prompt means being in place at the beginning of the period.</w:t>
      </w:r>
    </w:p>
    <w:p w14:paraId="78E26706" w14:textId="77777777" w:rsidR="00F5491E" w:rsidRPr="00BC3EFD" w:rsidRDefault="00F5491E">
      <w:pPr>
        <w:numPr>
          <w:ilvl w:val="0"/>
          <w:numId w:val="2"/>
        </w:numPr>
        <w:rPr>
          <w:rFonts w:ascii="Maiandra GD" w:hAnsi="Maiandra GD"/>
        </w:rPr>
      </w:pPr>
      <w:r w:rsidRPr="00BC3EFD">
        <w:rPr>
          <w:rFonts w:ascii="Maiandra GD" w:hAnsi="Maiandra GD"/>
        </w:rPr>
        <w:t>There are no excused absences, other than absence from school.</w:t>
      </w:r>
    </w:p>
    <w:p w14:paraId="20975B5A" w14:textId="77777777" w:rsidR="00606A64" w:rsidRDefault="00F5491E" w:rsidP="00E54A79">
      <w:pPr>
        <w:numPr>
          <w:ilvl w:val="0"/>
          <w:numId w:val="2"/>
        </w:numPr>
        <w:rPr>
          <w:rFonts w:ascii="Maiandra GD" w:hAnsi="Maiandra GD"/>
        </w:rPr>
      </w:pPr>
      <w:r w:rsidRPr="00BC3EFD">
        <w:rPr>
          <w:rFonts w:ascii="Maiandra GD" w:hAnsi="Maiandra GD"/>
        </w:rPr>
        <w:t xml:space="preserve">Attendance at concerts is </w:t>
      </w:r>
      <w:r w:rsidRPr="00BC3EFD">
        <w:rPr>
          <w:rFonts w:ascii="Maiandra GD" w:hAnsi="Maiandra GD"/>
          <w:b/>
          <w:sz w:val="22"/>
        </w:rPr>
        <w:t>NOT</w:t>
      </w:r>
      <w:r w:rsidRPr="00BC3EFD">
        <w:rPr>
          <w:rFonts w:ascii="Maiandra GD" w:hAnsi="Maiandra GD"/>
        </w:rPr>
        <w:t xml:space="preserve"> optional!  You must be there for the entire concert or your grade will suffer.</w:t>
      </w:r>
      <w:r w:rsidR="00E54A79" w:rsidRPr="00BC3EFD">
        <w:rPr>
          <w:rFonts w:ascii="Maiandra GD" w:hAnsi="Maiandra GD"/>
        </w:rPr>
        <w:t xml:space="preserve"> </w:t>
      </w:r>
    </w:p>
    <w:p w14:paraId="69983D12" w14:textId="77777777" w:rsidR="008C7997" w:rsidRDefault="008C7997" w:rsidP="008C7997">
      <w:pPr>
        <w:numPr>
          <w:ilvl w:val="0"/>
          <w:numId w:val="2"/>
        </w:numPr>
        <w:rPr>
          <w:rFonts w:ascii="Maiandra GD" w:hAnsi="Maiandra GD"/>
        </w:rPr>
      </w:pPr>
      <w:r>
        <w:rPr>
          <w:rFonts w:ascii="Maiandra GD" w:hAnsi="Maiandra GD"/>
        </w:rPr>
        <w:t>Missed performances will result in a zero (0) grade, unless the absence is excused AND is followed by a written excuse from the parent/guardian, at which point the make-up will be at the discretion of the teacher.</w:t>
      </w:r>
    </w:p>
    <w:p w14:paraId="106BD048" w14:textId="77777777" w:rsidR="00E3518C" w:rsidRPr="00BC3EFD" w:rsidRDefault="00E3518C" w:rsidP="00E3518C">
      <w:pPr>
        <w:pStyle w:val="Heading3"/>
        <w:rPr>
          <w:rFonts w:ascii="Maiandra GD" w:hAnsi="Maiandra GD"/>
        </w:rPr>
      </w:pPr>
      <w:r w:rsidRPr="00BC3EFD">
        <w:rPr>
          <w:rFonts w:ascii="Maiandra GD" w:hAnsi="Maiandra GD"/>
        </w:rPr>
        <w:t>GRADING</w:t>
      </w:r>
    </w:p>
    <w:p w14:paraId="13220D7C" w14:textId="77777777" w:rsidR="00E3518C" w:rsidRPr="00BC3EFD" w:rsidRDefault="00E3518C" w:rsidP="00E3518C">
      <w:pPr>
        <w:rPr>
          <w:rFonts w:ascii="Maiandra GD" w:hAnsi="Maiandra GD"/>
        </w:rPr>
      </w:pPr>
    </w:p>
    <w:p w14:paraId="78F30749" w14:textId="41D93256" w:rsidR="00A127E6" w:rsidRDefault="003E2521" w:rsidP="003E2521">
      <w:pPr>
        <w:pStyle w:val="ListParagraph"/>
        <w:numPr>
          <w:ilvl w:val="0"/>
          <w:numId w:val="3"/>
        </w:numPr>
        <w:rPr>
          <w:rFonts w:ascii="Maiandra GD" w:hAnsi="Maiandra GD"/>
        </w:rPr>
      </w:pPr>
      <w:r w:rsidRPr="003E2521">
        <w:rPr>
          <w:rFonts w:ascii="Maiandra GD" w:hAnsi="Maiandra GD"/>
        </w:rPr>
        <w:t>Attendance and participation in class and at concerts.  This class is graded almost exclusively on participation.  For each class, you earn a grade based on what I see and hear from you. An average grade is 85. If you want a higher grade, make certain I am seeing and hearing above average effort from you. If you are not in the room, you are not participating.  This includes being late, and time spent in the bathroom.</w:t>
      </w:r>
    </w:p>
    <w:p w14:paraId="446CEE46" w14:textId="77777777" w:rsidR="003E2521" w:rsidRPr="003E2521" w:rsidRDefault="003E2521" w:rsidP="003E2521">
      <w:pPr>
        <w:pStyle w:val="ListParagraph"/>
        <w:ind w:left="360"/>
        <w:rPr>
          <w:rFonts w:ascii="Maiandra GD" w:hAnsi="Maiandra GD"/>
        </w:rPr>
      </w:pPr>
    </w:p>
    <w:p w14:paraId="1E6B6F5C" w14:textId="77777777" w:rsidR="00A127E6" w:rsidRDefault="00A127E6" w:rsidP="00A127E6">
      <w:pPr>
        <w:numPr>
          <w:ilvl w:val="0"/>
          <w:numId w:val="3"/>
        </w:numPr>
        <w:rPr>
          <w:rFonts w:ascii="Maiandra GD" w:hAnsi="Maiandra GD"/>
        </w:rPr>
      </w:pPr>
      <w:r>
        <w:rPr>
          <w:rFonts w:ascii="Maiandra GD" w:hAnsi="Maiandra GD"/>
        </w:rPr>
        <w:t xml:space="preserve">Preparation: </w:t>
      </w:r>
      <w:r w:rsidRPr="00A600FC">
        <w:rPr>
          <w:rFonts w:ascii="Maiandra GD" w:hAnsi="Maiandra GD"/>
        </w:rPr>
        <w:t xml:space="preserve">I will be checking your progress occasionally through various methods (solo work, small groups, overall attentiveness and responsiveness within the rehearsal setting, </w:t>
      </w:r>
      <w:proofErr w:type="spellStart"/>
      <w:r w:rsidRPr="00A600FC">
        <w:rPr>
          <w:rFonts w:ascii="Maiandra GD" w:hAnsi="Maiandra GD"/>
        </w:rPr>
        <w:t>etc</w:t>
      </w:r>
      <w:proofErr w:type="spellEnd"/>
      <w:r w:rsidRPr="00A600FC">
        <w:rPr>
          <w:rFonts w:ascii="Maiandra GD" w:hAnsi="Maiandra GD"/>
        </w:rPr>
        <w:t>).  Your cooperation is appreciated.</w:t>
      </w:r>
    </w:p>
    <w:p w14:paraId="1A9BEF5F" w14:textId="77777777" w:rsidR="00A127E6" w:rsidRPr="00A600FC" w:rsidRDefault="00A127E6" w:rsidP="00A127E6">
      <w:pPr>
        <w:ind w:left="360"/>
        <w:rPr>
          <w:rFonts w:ascii="Maiandra GD" w:hAnsi="Maiandra GD"/>
        </w:rPr>
      </w:pPr>
    </w:p>
    <w:p w14:paraId="6B3AC5E8" w14:textId="77777777" w:rsidR="00A127E6" w:rsidRPr="00980AAB" w:rsidRDefault="00A127E6" w:rsidP="00A127E6">
      <w:pPr>
        <w:numPr>
          <w:ilvl w:val="0"/>
          <w:numId w:val="3"/>
        </w:numPr>
        <w:spacing w:line="360" w:lineRule="auto"/>
        <w:rPr>
          <w:rFonts w:ascii="Maiandra GD" w:hAnsi="Maiandra GD"/>
        </w:rPr>
      </w:pPr>
      <w:r w:rsidRPr="00980AAB">
        <w:rPr>
          <w:rFonts w:ascii="Maiandra GD" w:hAnsi="Maiandra GD"/>
        </w:rPr>
        <w:t>The breakdown for grading is as follows:</w:t>
      </w:r>
    </w:p>
    <w:p w14:paraId="48C7508A" w14:textId="77777777" w:rsidR="00A127E6" w:rsidRPr="00AC775F" w:rsidRDefault="00A127E6" w:rsidP="00A127E6">
      <w:pPr>
        <w:numPr>
          <w:ilvl w:val="0"/>
          <w:numId w:val="11"/>
        </w:numPr>
        <w:tabs>
          <w:tab w:val="clear" w:pos="360"/>
          <w:tab w:val="num" w:pos="1080"/>
        </w:tabs>
        <w:ind w:left="1080"/>
        <w:rPr>
          <w:rFonts w:ascii="Maiandra GD" w:hAnsi="Maiandra GD"/>
        </w:rPr>
      </w:pPr>
      <w:r>
        <w:rPr>
          <w:rFonts w:ascii="Maiandra GD" w:hAnsi="Maiandra GD"/>
        </w:rPr>
        <w:t>Classwork (materials, participation, attentiveness, effort)</w:t>
      </w:r>
      <w:r>
        <w:rPr>
          <w:rFonts w:ascii="Maiandra GD" w:hAnsi="Maiandra GD"/>
        </w:rPr>
        <w:tab/>
      </w:r>
      <w:r>
        <w:rPr>
          <w:rFonts w:ascii="Maiandra GD" w:hAnsi="Maiandra GD"/>
        </w:rPr>
        <w:tab/>
        <w:t>50</w:t>
      </w:r>
      <w:r w:rsidRPr="00A600FC">
        <w:rPr>
          <w:rFonts w:ascii="Maiandra GD" w:hAnsi="Maiandra GD"/>
        </w:rPr>
        <w:t>%</w:t>
      </w:r>
    </w:p>
    <w:p w14:paraId="21699055" w14:textId="77777777" w:rsidR="00A127E6" w:rsidRPr="00A600FC" w:rsidRDefault="00A127E6" w:rsidP="00A127E6">
      <w:pPr>
        <w:numPr>
          <w:ilvl w:val="0"/>
          <w:numId w:val="11"/>
        </w:numPr>
        <w:tabs>
          <w:tab w:val="clear" w:pos="360"/>
          <w:tab w:val="num" w:pos="1080"/>
        </w:tabs>
        <w:ind w:left="1080"/>
        <w:rPr>
          <w:rFonts w:ascii="Maiandra GD" w:hAnsi="Maiandra GD"/>
        </w:rPr>
      </w:pPr>
      <w:r>
        <w:rPr>
          <w:rFonts w:ascii="Maiandra GD" w:hAnsi="Maiandra GD"/>
        </w:rPr>
        <w:t>Major Projects (Performances, Assessments, etc.)</w:t>
      </w:r>
      <w:r>
        <w:rPr>
          <w:rFonts w:ascii="Maiandra GD" w:hAnsi="Maiandra GD"/>
        </w:rPr>
        <w:tab/>
      </w:r>
      <w:r>
        <w:rPr>
          <w:rFonts w:ascii="Maiandra GD" w:hAnsi="Maiandra GD"/>
        </w:rPr>
        <w:tab/>
      </w:r>
      <w:r>
        <w:rPr>
          <w:rFonts w:ascii="Maiandra GD" w:hAnsi="Maiandra GD"/>
        </w:rPr>
        <w:tab/>
        <w:t>35</w:t>
      </w:r>
      <w:r w:rsidRPr="00A600FC">
        <w:rPr>
          <w:rFonts w:ascii="Maiandra GD" w:hAnsi="Maiandra GD"/>
        </w:rPr>
        <w:t>%</w:t>
      </w:r>
    </w:p>
    <w:p w14:paraId="69D2CA51" w14:textId="77777777" w:rsidR="00A127E6" w:rsidRDefault="00A127E6" w:rsidP="00A127E6">
      <w:pPr>
        <w:numPr>
          <w:ilvl w:val="0"/>
          <w:numId w:val="11"/>
        </w:numPr>
        <w:tabs>
          <w:tab w:val="clear" w:pos="360"/>
          <w:tab w:val="num" w:pos="1080"/>
        </w:tabs>
        <w:spacing w:line="360" w:lineRule="auto"/>
        <w:ind w:left="1080"/>
        <w:rPr>
          <w:rFonts w:ascii="Maiandra GD" w:hAnsi="Maiandra GD"/>
        </w:rPr>
      </w:pPr>
      <w:r w:rsidRPr="00980AAB">
        <w:rPr>
          <w:rFonts w:ascii="Maiandra GD" w:hAnsi="Maiandra GD"/>
        </w:rPr>
        <w:t>Other (quizzes, homework, in-class assessments)</w:t>
      </w:r>
      <w:r w:rsidRPr="00980AAB">
        <w:rPr>
          <w:rFonts w:ascii="Maiandra GD" w:hAnsi="Maiandra GD"/>
        </w:rPr>
        <w:tab/>
      </w:r>
      <w:r>
        <w:rPr>
          <w:rFonts w:ascii="Maiandra GD" w:hAnsi="Maiandra GD"/>
        </w:rPr>
        <w:tab/>
      </w:r>
      <w:r>
        <w:rPr>
          <w:rFonts w:ascii="Maiandra GD" w:hAnsi="Maiandra GD"/>
        </w:rPr>
        <w:tab/>
      </w:r>
      <w:r w:rsidRPr="00980AAB">
        <w:rPr>
          <w:rFonts w:ascii="Maiandra GD" w:hAnsi="Maiandra GD"/>
        </w:rPr>
        <w:t>15%</w:t>
      </w:r>
    </w:p>
    <w:p w14:paraId="56A88387" w14:textId="77777777" w:rsidR="00A127E6" w:rsidRDefault="00A127E6" w:rsidP="00A127E6">
      <w:pPr>
        <w:pStyle w:val="ListParagraph"/>
        <w:numPr>
          <w:ilvl w:val="0"/>
          <w:numId w:val="3"/>
        </w:numPr>
        <w:rPr>
          <w:rFonts w:ascii="Maiandra GD" w:hAnsi="Maiandra GD"/>
        </w:rPr>
      </w:pPr>
      <w:r>
        <w:rPr>
          <w:rFonts w:ascii="Maiandra GD" w:hAnsi="Maiandra GD"/>
        </w:rPr>
        <w:t xml:space="preserve">The grade for performances is calculated by averaging the cumulative student classwork to date and may be adjusted based on what the teacher sees and hears during the evening. </w:t>
      </w:r>
    </w:p>
    <w:p w14:paraId="19CAC6C9" w14:textId="77777777" w:rsidR="00A127E6" w:rsidRPr="00EA51B5" w:rsidRDefault="00A127E6" w:rsidP="00A127E6">
      <w:pPr>
        <w:pStyle w:val="ListParagraph"/>
        <w:ind w:left="360"/>
        <w:rPr>
          <w:rFonts w:ascii="Maiandra GD" w:hAnsi="Maiandra GD"/>
        </w:rPr>
      </w:pPr>
    </w:p>
    <w:p w14:paraId="1338C059" w14:textId="77777777" w:rsidR="00A127E6" w:rsidRPr="0030130E" w:rsidRDefault="00A127E6" w:rsidP="00A127E6">
      <w:pPr>
        <w:pStyle w:val="ListParagraph"/>
        <w:numPr>
          <w:ilvl w:val="0"/>
          <w:numId w:val="3"/>
        </w:numPr>
        <w:rPr>
          <w:rFonts w:ascii="Maiandra GD" w:hAnsi="Maiandra GD"/>
        </w:rPr>
      </w:pPr>
      <w:r>
        <w:rPr>
          <w:rFonts w:ascii="Maiandra GD" w:hAnsi="Maiandra GD"/>
        </w:rPr>
        <w:t>Students assigned to ISS may be given work to do for this class. The work will be graded in lieu of your participation for that day and is due before you leave that day.</w:t>
      </w:r>
    </w:p>
    <w:p w14:paraId="0337DA12" w14:textId="77777777" w:rsidR="00A127E6" w:rsidRDefault="00A127E6" w:rsidP="00A127E6">
      <w:pPr>
        <w:ind w:left="360"/>
        <w:rPr>
          <w:rFonts w:ascii="Maiandra GD" w:hAnsi="Maiandra GD"/>
        </w:rPr>
      </w:pPr>
    </w:p>
    <w:p w14:paraId="10B59FD0" w14:textId="77777777" w:rsidR="00A127E6" w:rsidRDefault="00A127E6" w:rsidP="00A127E6">
      <w:pPr>
        <w:numPr>
          <w:ilvl w:val="0"/>
          <w:numId w:val="3"/>
        </w:numPr>
        <w:rPr>
          <w:rFonts w:ascii="Maiandra GD" w:hAnsi="Maiandra GD"/>
        </w:rPr>
      </w:pPr>
      <w:r>
        <w:rPr>
          <w:rFonts w:ascii="Maiandra GD" w:hAnsi="Maiandra GD"/>
        </w:rPr>
        <w:t>Missed performances will result in a zero (0) grade, unless the absence is excused AND is followed by a written excuse from the parent/guardian, at which point the make-up will be at the discretion of the teacher.</w:t>
      </w:r>
    </w:p>
    <w:p w14:paraId="22C095AE" w14:textId="77777777" w:rsidR="00A127E6" w:rsidRDefault="00A127E6" w:rsidP="00A127E6">
      <w:pPr>
        <w:pStyle w:val="ListParagraph"/>
        <w:rPr>
          <w:rFonts w:ascii="Maiandra GD" w:hAnsi="Maiandra GD"/>
        </w:rPr>
      </w:pPr>
    </w:p>
    <w:p w14:paraId="513AF7A5" w14:textId="77777777" w:rsidR="008C7997" w:rsidRPr="00BC3EFD" w:rsidRDefault="00A127E6" w:rsidP="00A127E6">
      <w:pPr>
        <w:ind w:left="720"/>
        <w:rPr>
          <w:rFonts w:ascii="Maiandra GD" w:hAnsi="Maiandra GD"/>
        </w:rPr>
      </w:pPr>
      <w:r w:rsidRPr="00980AAB">
        <w:rPr>
          <w:rFonts w:ascii="Maiandra GD" w:hAnsi="Maiandra GD"/>
        </w:rPr>
        <w:t>Assignments will be accepted by students who are absent the next class for which they are present without penalty.  Late assignments are 10 points off for each class late.  After 2 class periods assignments will be recorded as a zero (0) grade. ISS work is due on the day of ISS; if it not turned in before you leave for the day, you will receive a zero (0).</w:t>
      </w:r>
    </w:p>
    <w:p w14:paraId="5E3B6110" w14:textId="77777777" w:rsidR="00606A64" w:rsidRPr="00BC3EFD" w:rsidRDefault="00606A64">
      <w:pPr>
        <w:rPr>
          <w:rFonts w:ascii="Maiandra GD" w:hAnsi="Maiandra GD"/>
        </w:rPr>
      </w:pPr>
    </w:p>
    <w:p w14:paraId="270780C6" w14:textId="77777777" w:rsidR="00606A64" w:rsidRPr="00BC3EFD" w:rsidRDefault="00606A64" w:rsidP="00606A64">
      <w:pPr>
        <w:pStyle w:val="Heading3"/>
        <w:rPr>
          <w:rFonts w:ascii="Maiandra GD" w:hAnsi="Maiandra GD"/>
        </w:rPr>
      </w:pPr>
      <w:r w:rsidRPr="00BC3EFD">
        <w:rPr>
          <w:rFonts w:ascii="Maiandra GD" w:hAnsi="Maiandra GD"/>
        </w:rPr>
        <w:lastRenderedPageBreak/>
        <w:t>REHEARSAL RULES &amp; GUIDELINES</w:t>
      </w:r>
    </w:p>
    <w:p w14:paraId="65E3FD3A" w14:textId="77777777" w:rsidR="00606A64" w:rsidRPr="00BC3EFD" w:rsidRDefault="00606A64" w:rsidP="008C7997">
      <w:pPr>
        <w:rPr>
          <w:rFonts w:ascii="Maiandra GD" w:hAnsi="Maiandra GD"/>
        </w:rPr>
      </w:pPr>
    </w:p>
    <w:p w14:paraId="767676FA" w14:textId="44ACD964" w:rsidR="00606A64" w:rsidRDefault="00606A64" w:rsidP="00606A64">
      <w:pPr>
        <w:numPr>
          <w:ilvl w:val="0"/>
          <w:numId w:val="4"/>
        </w:numPr>
        <w:rPr>
          <w:rFonts w:ascii="Maiandra GD" w:hAnsi="Maiandra GD"/>
        </w:rPr>
      </w:pPr>
      <w:r w:rsidRPr="00BC3EFD">
        <w:rPr>
          <w:rFonts w:ascii="Maiandra GD" w:hAnsi="Maiandra GD"/>
        </w:rPr>
        <w:t xml:space="preserve">No foreign objects in your mouth (gum, candy, lozenges, </w:t>
      </w:r>
      <w:proofErr w:type="spellStart"/>
      <w:r w:rsidRPr="00BC3EFD">
        <w:rPr>
          <w:rFonts w:ascii="Maiandra GD" w:hAnsi="Maiandra GD"/>
        </w:rPr>
        <w:t>etc</w:t>
      </w:r>
      <w:proofErr w:type="spellEnd"/>
      <w:r w:rsidRPr="00BC3EFD">
        <w:rPr>
          <w:rFonts w:ascii="Maiandra GD" w:hAnsi="Maiandra GD"/>
        </w:rPr>
        <w:t>).</w:t>
      </w:r>
    </w:p>
    <w:p w14:paraId="361C9EF4" w14:textId="5291FE09" w:rsidR="003E2521" w:rsidRPr="00BC3EFD" w:rsidRDefault="003E2521" w:rsidP="00606A64">
      <w:pPr>
        <w:numPr>
          <w:ilvl w:val="0"/>
          <w:numId w:val="4"/>
        </w:numPr>
        <w:rPr>
          <w:rFonts w:ascii="Maiandra GD" w:hAnsi="Maiandra GD"/>
        </w:rPr>
      </w:pPr>
      <w:r>
        <w:rPr>
          <w:rFonts w:ascii="Maiandra GD" w:hAnsi="Maiandra GD"/>
        </w:rPr>
        <w:t>Use the bathroom before or after class.</w:t>
      </w:r>
    </w:p>
    <w:p w14:paraId="39BF5E04" w14:textId="77777777" w:rsidR="00606A64" w:rsidRPr="00BC3EFD" w:rsidRDefault="00606A64" w:rsidP="00606A64">
      <w:pPr>
        <w:numPr>
          <w:ilvl w:val="0"/>
          <w:numId w:val="4"/>
        </w:numPr>
        <w:rPr>
          <w:rFonts w:ascii="Maiandra GD" w:hAnsi="Maiandra GD"/>
        </w:rPr>
      </w:pPr>
      <w:r w:rsidRPr="00BC3EFD">
        <w:rPr>
          <w:rFonts w:ascii="Maiandra GD" w:hAnsi="Maiandra GD"/>
        </w:rPr>
        <w:t xml:space="preserve">Each member must have his/her </w:t>
      </w:r>
      <w:r w:rsidRPr="00BC3EFD">
        <w:rPr>
          <w:rFonts w:ascii="Maiandra GD" w:hAnsi="Maiandra GD"/>
          <w:b/>
        </w:rPr>
        <w:t>own</w:t>
      </w:r>
      <w:r w:rsidRPr="00BC3EFD">
        <w:rPr>
          <w:rFonts w:ascii="Maiandra GD" w:hAnsi="Maiandra GD"/>
        </w:rPr>
        <w:t xml:space="preserve"> folder and music at each </w:t>
      </w:r>
      <w:r w:rsidR="00394B94">
        <w:rPr>
          <w:rFonts w:ascii="Maiandra GD" w:hAnsi="Maiandra GD"/>
        </w:rPr>
        <w:t>class</w:t>
      </w:r>
      <w:r w:rsidRPr="00BC3EFD">
        <w:rPr>
          <w:rFonts w:ascii="Maiandra GD" w:hAnsi="Maiandra GD"/>
        </w:rPr>
        <w:t xml:space="preserve"> and performance.  At the end of each </w:t>
      </w:r>
      <w:r w:rsidR="00394B94">
        <w:rPr>
          <w:rFonts w:ascii="Maiandra GD" w:hAnsi="Maiandra GD"/>
        </w:rPr>
        <w:t>class</w:t>
      </w:r>
      <w:r w:rsidRPr="00BC3EFD">
        <w:rPr>
          <w:rFonts w:ascii="Maiandra GD" w:hAnsi="Maiandra GD"/>
        </w:rPr>
        <w:t>, put your folder back where it belongs.</w:t>
      </w:r>
    </w:p>
    <w:p w14:paraId="7D868967" w14:textId="77777777" w:rsidR="00606A64" w:rsidRPr="00BC3EFD" w:rsidRDefault="00606A64" w:rsidP="00606A64">
      <w:pPr>
        <w:numPr>
          <w:ilvl w:val="0"/>
          <w:numId w:val="4"/>
        </w:numPr>
        <w:rPr>
          <w:rFonts w:ascii="Maiandra GD" w:hAnsi="Maiandra GD"/>
        </w:rPr>
      </w:pPr>
      <w:r w:rsidRPr="00BC3EFD">
        <w:rPr>
          <w:rFonts w:ascii="Maiandra GD" w:hAnsi="Maiandra GD"/>
        </w:rPr>
        <w:t>Each member will have at least one pencil in their folder and will use it as instructed.</w:t>
      </w:r>
    </w:p>
    <w:p w14:paraId="2D523F56" w14:textId="77777777" w:rsidR="00606A64" w:rsidRPr="00BC3EFD" w:rsidRDefault="00606A64" w:rsidP="00606A64">
      <w:pPr>
        <w:numPr>
          <w:ilvl w:val="0"/>
          <w:numId w:val="4"/>
        </w:numPr>
        <w:rPr>
          <w:rFonts w:ascii="Maiandra GD" w:hAnsi="Maiandra GD"/>
        </w:rPr>
      </w:pPr>
      <w:r w:rsidRPr="00BC3EFD">
        <w:rPr>
          <w:rFonts w:ascii="Maiandra GD" w:hAnsi="Maiandra GD"/>
        </w:rPr>
        <w:t xml:space="preserve">When the director is at the stand or the piano, the choir is either making sounds that have been requested or silent.  When members talk during </w:t>
      </w:r>
      <w:r w:rsidR="00394B94">
        <w:rPr>
          <w:rFonts w:ascii="Maiandra GD" w:hAnsi="Maiandra GD"/>
        </w:rPr>
        <w:t>class</w:t>
      </w:r>
      <w:r w:rsidRPr="00BC3EFD">
        <w:rPr>
          <w:rFonts w:ascii="Maiandra GD" w:hAnsi="Maiandra GD"/>
        </w:rPr>
        <w:t>, time is wasted and others have difficulty paying attention.</w:t>
      </w:r>
      <w:bookmarkStart w:id="0" w:name="_GoBack"/>
      <w:bookmarkEnd w:id="0"/>
    </w:p>
    <w:p w14:paraId="47549717" w14:textId="77777777" w:rsidR="00606A64" w:rsidRPr="008C7997" w:rsidRDefault="00606A64" w:rsidP="008C7997">
      <w:pPr>
        <w:numPr>
          <w:ilvl w:val="0"/>
          <w:numId w:val="3"/>
        </w:numPr>
        <w:rPr>
          <w:rFonts w:ascii="Maiandra GD" w:hAnsi="Maiandra GD"/>
        </w:rPr>
      </w:pPr>
      <w:r w:rsidRPr="00BC3EFD">
        <w:rPr>
          <w:rFonts w:ascii="Maiandra GD" w:hAnsi="Maiandra GD"/>
        </w:rPr>
        <w:t xml:space="preserve">Each member is responsible for all information given during </w:t>
      </w:r>
      <w:r w:rsidR="00394B94">
        <w:rPr>
          <w:rFonts w:ascii="Maiandra GD" w:hAnsi="Maiandra GD"/>
        </w:rPr>
        <w:t>class</w:t>
      </w:r>
      <w:r w:rsidRPr="00BC3EFD">
        <w:rPr>
          <w:rFonts w:ascii="Maiandra GD" w:hAnsi="Maiandra GD"/>
        </w:rPr>
        <w:t>, whether present or not. Any information given may, at any time, be required for accounting and/or performing, both alone and in small groups.</w:t>
      </w:r>
      <w:r w:rsidR="007A3754" w:rsidRPr="007A3754">
        <w:rPr>
          <w:rFonts w:ascii="Maiandra GD" w:hAnsi="Maiandra GD"/>
        </w:rPr>
        <w:t xml:space="preserve"> </w:t>
      </w:r>
    </w:p>
    <w:p w14:paraId="133526D3" w14:textId="77777777" w:rsidR="00606A64" w:rsidRPr="00BC3EFD" w:rsidRDefault="00606A64" w:rsidP="00606A64">
      <w:pPr>
        <w:numPr>
          <w:ilvl w:val="0"/>
          <w:numId w:val="4"/>
        </w:numPr>
        <w:rPr>
          <w:rFonts w:ascii="Maiandra GD" w:hAnsi="Maiandra GD"/>
        </w:rPr>
      </w:pPr>
      <w:r w:rsidRPr="00BC3EFD">
        <w:rPr>
          <w:rFonts w:ascii="Maiandra GD" w:hAnsi="Maiandra GD"/>
        </w:rPr>
        <w:t xml:space="preserve">We are a </w:t>
      </w:r>
      <w:r w:rsidRPr="00BC3EFD">
        <w:rPr>
          <w:rFonts w:ascii="Maiandra GD" w:hAnsi="Maiandra GD"/>
          <w:b/>
          <w:sz w:val="22"/>
        </w:rPr>
        <w:t>TEAM</w:t>
      </w:r>
      <w:r w:rsidRPr="00BC3EFD">
        <w:rPr>
          <w:rFonts w:ascii="Maiandra GD" w:hAnsi="Maiandra GD"/>
        </w:rPr>
        <w:t xml:space="preserve">, but not a democracy.  The director makes decisions.  Members with differences of opinion may see the director </w:t>
      </w:r>
      <w:r w:rsidRPr="00BC3EFD">
        <w:rPr>
          <w:rFonts w:ascii="Maiandra GD" w:hAnsi="Maiandra GD"/>
          <w:b/>
          <w:sz w:val="22"/>
        </w:rPr>
        <w:t>PRIVATELY</w:t>
      </w:r>
      <w:r w:rsidRPr="00BC3EFD">
        <w:rPr>
          <w:rFonts w:ascii="Maiandra GD" w:hAnsi="Maiandra GD"/>
        </w:rPr>
        <w:t>.</w:t>
      </w:r>
    </w:p>
    <w:p w14:paraId="791F1B7B" w14:textId="77777777" w:rsidR="00F5491E" w:rsidRDefault="00606A64" w:rsidP="007A3754">
      <w:pPr>
        <w:numPr>
          <w:ilvl w:val="0"/>
          <w:numId w:val="4"/>
        </w:numPr>
        <w:rPr>
          <w:rFonts w:ascii="Maiandra GD" w:hAnsi="Maiandra GD"/>
        </w:rPr>
      </w:pPr>
      <w:r w:rsidRPr="00BC3EFD">
        <w:rPr>
          <w:rFonts w:ascii="Maiandra GD" w:hAnsi="Maiandra GD"/>
        </w:rPr>
        <w:t xml:space="preserve">Each member must come to </w:t>
      </w:r>
      <w:r w:rsidR="00394B94">
        <w:rPr>
          <w:rFonts w:ascii="Maiandra GD" w:hAnsi="Maiandra GD"/>
        </w:rPr>
        <w:t>class</w:t>
      </w:r>
      <w:r w:rsidRPr="00BC3EFD">
        <w:rPr>
          <w:rFonts w:ascii="Maiandra GD" w:hAnsi="Maiandra GD"/>
        </w:rPr>
        <w:t xml:space="preserve"> with notes and rhythms of specifically assigned pieces learned.  Individual demonstration of preparation may be required.</w:t>
      </w:r>
    </w:p>
    <w:p w14:paraId="396E2BAE" w14:textId="77777777" w:rsidR="00606A64" w:rsidRPr="00223F4C" w:rsidRDefault="00223F4C" w:rsidP="00606A64">
      <w:pPr>
        <w:numPr>
          <w:ilvl w:val="0"/>
          <w:numId w:val="4"/>
        </w:numPr>
        <w:rPr>
          <w:rFonts w:ascii="Maiandra GD" w:hAnsi="Maiandra GD"/>
        </w:rPr>
      </w:pPr>
      <w:r>
        <w:rPr>
          <w:rFonts w:ascii="Maiandra GD" w:hAnsi="Maiandra GD"/>
        </w:rPr>
        <w:t>All repertoire studied and performed during the course of this class are chosen for their musical qualities.  Students and their participation are NOT biased against or in favor of in regard to race, gender, religious affiliation/beliefs, sexual orientation, socio-economic status, IEP’s</w:t>
      </w:r>
      <w:r w:rsidR="00576A93">
        <w:rPr>
          <w:rFonts w:ascii="Maiandra GD" w:hAnsi="Maiandra GD"/>
        </w:rPr>
        <w:t>, etc.</w:t>
      </w:r>
    </w:p>
    <w:p w14:paraId="528E7E90" w14:textId="77777777" w:rsidR="009049DA" w:rsidRDefault="009049DA" w:rsidP="007A3754">
      <w:pPr>
        <w:jc w:val="center"/>
        <w:rPr>
          <w:rFonts w:ascii="Maiandra GD" w:hAnsi="Maiandra GD"/>
          <w:b/>
          <w:sz w:val="28"/>
          <w:szCs w:val="28"/>
          <w:u w:val="single"/>
        </w:rPr>
      </w:pPr>
    </w:p>
    <w:p w14:paraId="3F9A37AC" w14:textId="77777777" w:rsidR="007A3754" w:rsidRPr="00507E27" w:rsidRDefault="007A3754" w:rsidP="007A3754">
      <w:pPr>
        <w:jc w:val="center"/>
        <w:rPr>
          <w:rFonts w:ascii="Maiandra GD" w:hAnsi="Maiandra GD"/>
        </w:rPr>
      </w:pPr>
      <w:r w:rsidRPr="00507E27">
        <w:rPr>
          <w:rFonts w:ascii="Maiandra GD" w:hAnsi="Maiandra GD"/>
          <w:b/>
          <w:sz w:val="28"/>
          <w:szCs w:val="28"/>
          <w:u w:val="single"/>
        </w:rPr>
        <w:t>DISCIPLINE</w:t>
      </w:r>
    </w:p>
    <w:p w14:paraId="1A56A7C4" w14:textId="77777777" w:rsidR="008C7997" w:rsidRDefault="008C7997" w:rsidP="008C7997">
      <w:pPr>
        <w:numPr>
          <w:ilvl w:val="0"/>
          <w:numId w:val="6"/>
        </w:numPr>
        <w:rPr>
          <w:rFonts w:ascii="Maiandra GD" w:hAnsi="Maiandra GD"/>
        </w:rPr>
      </w:pPr>
      <w:r>
        <w:rPr>
          <w:rFonts w:ascii="Maiandra GD" w:hAnsi="Maiandra GD"/>
        </w:rPr>
        <w:t>Verbal comment/reprimand by the teacher</w:t>
      </w:r>
    </w:p>
    <w:p w14:paraId="096EBB5C" w14:textId="77777777" w:rsidR="008C7997" w:rsidRPr="000E2856" w:rsidRDefault="008C7997" w:rsidP="008C7997">
      <w:pPr>
        <w:numPr>
          <w:ilvl w:val="0"/>
          <w:numId w:val="6"/>
        </w:numPr>
        <w:rPr>
          <w:rFonts w:ascii="Maiandra GD" w:hAnsi="Maiandra GD"/>
        </w:rPr>
      </w:pPr>
      <w:r>
        <w:rPr>
          <w:rFonts w:ascii="Maiandra GD" w:hAnsi="Maiandra GD"/>
        </w:rPr>
        <w:t>Student moved within the classroom</w:t>
      </w:r>
    </w:p>
    <w:p w14:paraId="781671E4" w14:textId="77777777" w:rsidR="00832711" w:rsidRPr="008C7997" w:rsidRDefault="008C7997" w:rsidP="008C7997">
      <w:pPr>
        <w:pStyle w:val="ListParagraph"/>
        <w:numPr>
          <w:ilvl w:val="0"/>
          <w:numId w:val="6"/>
        </w:numPr>
        <w:spacing w:line="360" w:lineRule="auto"/>
        <w:rPr>
          <w:rFonts w:ascii="Maiandra GD" w:hAnsi="Maiandra GD"/>
          <w:b/>
          <w:sz w:val="22"/>
        </w:rPr>
      </w:pPr>
      <w:r w:rsidRPr="008C7997">
        <w:rPr>
          <w:rFonts w:ascii="Maiandra GD" w:hAnsi="Maiandra GD"/>
        </w:rPr>
        <w:t>Student sent to the Office or to another teacher’s room</w:t>
      </w:r>
    </w:p>
    <w:p w14:paraId="101C1DE2" w14:textId="77777777" w:rsidR="00832711" w:rsidRDefault="00832711" w:rsidP="00CC7897">
      <w:pPr>
        <w:spacing w:line="360" w:lineRule="auto"/>
        <w:ind w:left="360"/>
        <w:jc w:val="center"/>
        <w:rPr>
          <w:rFonts w:ascii="Maiandra GD" w:hAnsi="Maiandra GD"/>
          <w:b/>
          <w:sz w:val="22"/>
        </w:rPr>
      </w:pPr>
    </w:p>
    <w:p w14:paraId="21B329DD" w14:textId="77777777" w:rsidR="00832711" w:rsidRDefault="00832711" w:rsidP="00CC7897">
      <w:pPr>
        <w:spacing w:line="360" w:lineRule="auto"/>
        <w:ind w:left="360"/>
        <w:jc w:val="center"/>
        <w:rPr>
          <w:rFonts w:ascii="Maiandra GD" w:hAnsi="Maiandra GD"/>
          <w:b/>
          <w:sz w:val="22"/>
        </w:rPr>
      </w:pPr>
    </w:p>
    <w:p w14:paraId="7159D70D" w14:textId="77777777" w:rsidR="008C7997" w:rsidRDefault="008C7997" w:rsidP="008C7997">
      <w:pPr>
        <w:ind w:left="360"/>
        <w:jc w:val="center"/>
        <w:rPr>
          <w:rFonts w:ascii="Maiandra GD" w:hAnsi="Maiandra GD"/>
          <w:b/>
          <w:sz w:val="28"/>
          <w:szCs w:val="28"/>
          <w:u w:val="single"/>
        </w:rPr>
      </w:pPr>
      <w:r>
        <w:rPr>
          <w:rFonts w:ascii="Maiandra GD" w:hAnsi="Maiandra GD"/>
          <w:b/>
          <w:sz w:val="28"/>
          <w:szCs w:val="28"/>
          <w:u w:val="single"/>
        </w:rPr>
        <w:t>ONLINE RESOURCES</w:t>
      </w:r>
    </w:p>
    <w:p w14:paraId="1E9C10C6" w14:textId="77777777" w:rsidR="008C7997" w:rsidRDefault="008C7997" w:rsidP="008C7997">
      <w:pPr>
        <w:ind w:left="360"/>
        <w:jc w:val="center"/>
        <w:rPr>
          <w:rFonts w:ascii="Maiandra GD" w:hAnsi="Maiandra GD"/>
          <w:b/>
          <w:sz w:val="28"/>
          <w:szCs w:val="28"/>
          <w:u w:val="single"/>
        </w:rPr>
      </w:pPr>
    </w:p>
    <w:p w14:paraId="643C49EE" w14:textId="77777777" w:rsidR="008C7997" w:rsidRPr="008C7997" w:rsidRDefault="008C7997" w:rsidP="008C7997">
      <w:pPr>
        <w:ind w:left="360"/>
        <w:jc w:val="center"/>
        <w:rPr>
          <w:rFonts w:ascii="Maiandra GD" w:hAnsi="Maiandra GD"/>
          <w:b/>
          <w:sz w:val="28"/>
          <w:szCs w:val="28"/>
          <w:u w:val="single"/>
        </w:rPr>
      </w:pPr>
    </w:p>
    <w:p w14:paraId="77ED0CAB" w14:textId="77777777" w:rsidR="008C7997" w:rsidRPr="008C7997" w:rsidRDefault="008C7997" w:rsidP="008C7997">
      <w:pPr>
        <w:ind w:left="360"/>
        <w:rPr>
          <w:rFonts w:ascii="Maiandra GD" w:hAnsi="Maiandra GD"/>
        </w:rPr>
      </w:pPr>
    </w:p>
    <w:p w14:paraId="5C0BFAD3" w14:textId="77777777" w:rsidR="008C7997" w:rsidRPr="008C7997" w:rsidRDefault="00917192" w:rsidP="008C7997">
      <w:pPr>
        <w:ind w:left="360"/>
        <w:rPr>
          <w:rFonts w:ascii="Maiandra GD" w:hAnsi="Maiandra GD"/>
        </w:rPr>
      </w:pPr>
      <w:hyperlink r:id="rId7" w:history="1">
        <w:r w:rsidR="008C7997" w:rsidRPr="008C7997">
          <w:rPr>
            <w:rStyle w:val="Hyperlink"/>
            <w:rFonts w:ascii="Maiandra GD" w:hAnsi="Maiandra GD"/>
            <w:color w:val="auto"/>
          </w:rPr>
          <w:t>http://www.good-ear.com/</w:t>
        </w:r>
      </w:hyperlink>
    </w:p>
    <w:p w14:paraId="52A2507C" w14:textId="77777777" w:rsidR="008C7997" w:rsidRPr="008C7997" w:rsidRDefault="008C7997" w:rsidP="008C7997">
      <w:pPr>
        <w:ind w:left="360"/>
        <w:rPr>
          <w:rFonts w:ascii="Maiandra GD" w:hAnsi="Maiandra GD"/>
        </w:rPr>
      </w:pPr>
    </w:p>
    <w:p w14:paraId="37F68B1A" w14:textId="77777777" w:rsidR="008C7997" w:rsidRPr="008C7997" w:rsidRDefault="00917192" w:rsidP="008C7997">
      <w:pPr>
        <w:ind w:left="360"/>
        <w:rPr>
          <w:rFonts w:ascii="Maiandra GD" w:hAnsi="Maiandra GD"/>
        </w:rPr>
      </w:pPr>
      <w:hyperlink r:id="rId8" w:history="1">
        <w:r w:rsidR="008C7997" w:rsidRPr="008C7997">
          <w:rPr>
            <w:rStyle w:val="Hyperlink"/>
            <w:rFonts w:ascii="Maiandra GD" w:hAnsi="Maiandra GD"/>
            <w:color w:val="auto"/>
          </w:rPr>
          <w:t>http://www.musictheory.net/</w:t>
        </w:r>
      </w:hyperlink>
    </w:p>
    <w:p w14:paraId="0843270F" w14:textId="77777777" w:rsidR="008C7997" w:rsidRPr="008C7997" w:rsidRDefault="008C7997" w:rsidP="008C7997">
      <w:pPr>
        <w:ind w:left="360"/>
        <w:rPr>
          <w:rFonts w:ascii="Maiandra GD" w:hAnsi="Maiandra GD"/>
        </w:rPr>
      </w:pPr>
    </w:p>
    <w:p w14:paraId="133E3049" w14:textId="77777777" w:rsidR="00832711" w:rsidRPr="008C7997" w:rsidRDefault="00832711" w:rsidP="00CC7897">
      <w:pPr>
        <w:spacing w:line="360" w:lineRule="auto"/>
        <w:ind w:left="360"/>
        <w:jc w:val="center"/>
        <w:rPr>
          <w:rFonts w:ascii="Maiandra GD" w:hAnsi="Maiandra GD"/>
          <w:b/>
          <w:sz w:val="22"/>
        </w:rPr>
      </w:pPr>
    </w:p>
    <w:p w14:paraId="53CF1F15" w14:textId="77777777" w:rsidR="00832711" w:rsidRDefault="00832711" w:rsidP="00CC7897">
      <w:pPr>
        <w:spacing w:line="360" w:lineRule="auto"/>
        <w:ind w:left="360"/>
        <w:jc w:val="center"/>
        <w:rPr>
          <w:rFonts w:ascii="Maiandra GD" w:hAnsi="Maiandra GD"/>
          <w:b/>
          <w:sz w:val="22"/>
        </w:rPr>
      </w:pPr>
    </w:p>
    <w:p w14:paraId="4BE85C2B" w14:textId="77777777" w:rsidR="00832711" w:rsidRDefault="00832711" w:rsidP="00CC7897">
      <w:pPr>
        <w:spacing w:line="360" w:lineRule="auto"/>
        <w:ind w:left="360"/>
        <w:jc w:val="center"/>
        <w:rPr>
          <w:rFonts w:ascii="Maiandra GD" w:hAnsi="Maiandra GD"/>
          <w:b/>
          <w:sz w:val="22"/>
        </w:rPr>
      </w:pPr>
    </w:p>
    <w:p w14:paraId="2C24BAE9" w14:textId="77777777" w:rsidR="00832711" w:rsidRDefault="00832711" w:rsidP="00CC7897">
      <w:pPr>
        <w:spacing w:line="360" w:lineRule="auto"/>
        <w:ind w:left="360"/>
        <w:jc w:val="center"/>
        <w:rPr>
          <w:rFonts w:ascii="Maiandra GD" w:hAnsi="Maiandra GD"/>
          <w:b/>
          <w:sz w:val="22"/>
        </w:rPr>
      </w:pPr>
    </w:p>
    <w:p w14:paraId="18233598" w14:textId="77777777" w:rsidR="00832711" w:rsidRDefault="00832711" w:rsidP="00CC7897">
      <w:pPr>
        <w:spacing w:line="360" w:lineRule="auto"/>
        <w:ind w:left="360"/>
        <w:jc w:val="center"/>
        <w:rPr>
          <w:rFonts w:ascii="Maiandra GD" w:hAnsi="Maiandra GD"/>
          <w:b/>
          <w:sz w:val="22"/>
        </w:rPr>
      </w:pPr>
    </w:p>
    <w:p w14:paraId="19CBBD7F" w14:textId="77777777" w:rsidR="00832711" w:rsidRDefault="00832711" w:rsidP="00CC7897">
      <w:pPr>
        <w:spacing w:line="360" w:lineRule="auto"/>
        <w:ind w:left="360"/>
        <w:jc w:val="center"/>
        <w:rPr>
          <w:rFonts w:ascii="Maiandra GD" w:hAnsi="Maiandra GD"/>
          <w:b/>
          <w:sz w:val="22"/>
        </w:rPr>
      </w:pPr>
    </w:p>
    <w:p w14:paraId="38316A3C" w14:textId="77777777" w:rsidR="00832711" w:rsidRDefault="00832711" w:rsidP="00CC7897">
      <w:pPr>
        <w:spacing w:line="360" w:lineRule="auto"/>
        <w:ind w:left="360"/>
        <w:jc w:val="center"/>
        <w:rPr>
          <w:rFonts w:ascii="Maiandra GD" w:hAnsi="Maiandra GD"/>
          <w:b/>
          <w:sz w:val="22"/>
        </w:rPr>
      </w:pPr>
    </w:p>
    <w:p w14:paraId="5AC54302" w14:textId="77777777" w:rsidR="00832711" w:rsidRDefault="00832711" w:rsidP="00CC7897">
      <w:pPr>
        <w:spacing w:line="360" w:lineRule="auto"/>
        <w:ind w:left="360"/>
        <w:jc w:val="center"/>
        <w:rPr>
          <w:rFonts w:ascii="Maiandra GD" w:hAnsi="Maiandra GD"/>
          <w:b/>
          <w:sz w:val="22"/>
        </w:rPr>
      </w:pPr>
    </w:p>
    <w:p w14:paraId="5CA87AF1" w14:textId="77777777" w:rsidR="00832711" w:rsidRDefault="00832711" w:rsidP="00CC7897">
      <w:pPr>
        <w:spacing w:line="360" w:lineRule="auto"/>
        <w:ind w:left="360"/>
        <w:jc w:val="center"/>
        <w:rPr>
          <w:rFonts w:ascii="Maiandra GD" w:hAnsi="Maiandra GD"/>
          <w:b/>
          <w:sz w:val="22"/>
        </w:rPr>
      </w:pPr>
    </w:p>
    <w:p w14:paraId="468159E0" w14:textId="77777777" w:rsidR="00832711" w:rsidRDefault="00832711" w:rsidP="00CC7897">
      <w:pPr>
        <w:spacing w:line="360" w:lineRule="auto"/>
        <w:ind w:left="360"/>
        <w:jc w:val="center"/>
        <w:rPr>
          <w:rFonts w:ascii="Maiandra GD" w:hAnsi="Maiandra GD"/>
          <w:b/>
          <w:sz w:val="22"/>
        </w:rPr>
      </w:pPr>
    </w:p>
    <w:p w14:paraId="6B61B68C" w14:textId="77777777" w:rsidR="00832711" w:rsidRDefault="00832711" w:rsidP="00CC7897">
      <w:pPr>
        <w:spacing w:line="360" w:lineRule="auto"/>
        <w:ind w:left="360"/>
        <w:jc w:val="center"/>
        <w:rPr>
          <w:rFonts w:ascii="Maiandra GD" w:hAnsi="Maiandra GD"/>
          <w:b/>
          <w:sz w:val="22"/>
        </w:rPr>
      </w:pPr>
    </w:p>
    <w:p w14:paraId="1EA50056" w14:textId="77777777" w:rsidR="0030130E" w:rsidRPr="00DC41D3" w:rsidRDefault="0030130E" w:rsidP="0030130E">
      <w:pPr>
        <w:spacing w:line="360" w:lineRule="auto"/>
        <w:jc w:val="center"/>
        <w:rPr>
          <w:rFonts w:ascii="Maiandra GD" w:hAnsi="Maiandra GD"/>
          <w:sz w:val="22"/>
        </w:rPr>
      </w:pPr>
      <w:r>
        <w:rPr>
          <w:rFonts w:ascii="Maiandra GD" w:hAnsi="Maiandra GD"/>
          <w:b/>
          <w:sz w:val="22"/>
        </w:rPr>
        <w:t>Return this page with signatures to Mr. Cornell by the end of the week</w:t>
      </w:r>
    </w:p>
    <w:p w14:paraId="3B0AB73D" w14:textId="77777777" w:rsidR="0030130E" w:rsidRPr="00DC41D3" w:rsidRDefault="0030130E" w:rsidP="0030130E">
      <w:pPr>
        <w:spacing w:line="360" w:lineRule="auto"/>
        <w:rPr>
          <w:rFonts w:ascii="Maiandra GD" w:hAnsi="Maiandra GD"/>
          <w:sz w:val="22"/>
        </w:rPr>
      </w:pPr>
    </w:p>
    <w:p w14:paraId="25246A64" w14:textId="47EA97FF" w:rsidR="0030130E" w:rsidRPr="00DC41D3" w:rsidRDefault="0030130E" w:rsidP="0030130E">
      <w:pPr>
        <w:spacing w:line="360" w:lineRule="auto"/>
        <w:rPr>
          <w:rFonts w:ascii="Maiandra GD" w:hAnsi="Maiandra GD"/>
          <w:sz w:val="22"/>
        </w:rPr>
      </w:pPr>
      <w:r w:rsidRPr="00DC41D3">
        <w:rPr>
          <w:rFonts w:ascii="Maiandra GD" w:hAnsi="Maiandra GD"/>
          <w:sz w:val="22"/>
        </w:rPr>
        <w:t>I, ________________________________________________</w:t>
      </w:r>
      <w:r w:rsidR="00B250E4" w:rsidRPr="00DC41D3">
        <w:rPr>
          <w:rFonts w:ascii="Maiandra GD" w:hAnsi="Maiandra GD"/>
          <w:sz w:val="22"/>
        </w:rPr>
        <w:t>_,</w:t>
      </w:r>
      <w:r w:rsidRPr="00DC41D3">
        <w:rPr>
          <w:rFonts w:ascii="Maiandra GD" w:hAnsi="Maiandra GD"/>
          <w:sz w:val="22"/>
        </w:rPr>
        <w:t xml:space="preserve"> have read and understand the ideas as outlined in the </w:t>
      </w:r>
      <w:r>
        <w:rPr>
          <w:rFonts w:ascii="Maiandra GD" w:hAnsi="Maiandra GD"/>
          <w:sz w:val="22"/>
        </w:rPr>
        <w:t>TAE Concert</w:t>
      </w:r>
      <w:r w:rsidRPr="00DC41D3">
        <w:rPr>
          <w:rFonts w:ascii="Maiandra GD" w:hAnsi="Maiandra GD"/>
          <w:sz w:val="22"/>
        </w:rPr>
        <w:t xml:space="preserve"> Choir Handbook.  I understand my responsibilities and am willi</w:t>
      </w:r>
      <w:r>
        <w:rPr>
          <w:rFonts w:ascii="Maiandra GD" w:hAnsi="Maiandra GD"/>
          <w:sz w:val="22"/>
        </w:rPr>
        <w:t xml:space="preserve">ng to commit myself for </w:t>
      </w:r>
      <w:r w:rsidR="003F2CDC">
        <w:rPr>
          <w:rFonts w:ascii="Maiandra GD" w:hAnsi="Maiandra GD"/>
          <w:sz w:val="22"/>
        </w:rPr>
        <w:t>the 201</w:t>
      </w:r>
      <w:r w:rsidR="003E2521">
        <w:rPr>
          <w:rFonts w:ascii="Maiandra GD" w:hAnsi="Maiandra GD"/>
          <w:sz w:val="22"/>
        </w:rPr>
        <w:t>9</w:t>
      </w:r>
      <w:r w:rsidR="003F2CDC">
        <w:rPr>
          <w:rFonts w:ascii="Maiandra GD" w:hAnsi="Maiandra GD"/>
          <w:sz w:val="22"/>
        </w:rPr>
        <w:t>-20</w:t>
      </w:r>
      <w:r w:rsidR="003E2521">
        <w:rPr>
          <w:rFonts w:ascii="Maiandra GD" w:hAnsi="Maiandra GD"/>
          <w:sz w:val="22"/>
        </w:rPr>
        <w:t>20</w:t>
      </w:r>
      <w:r w:rsidRPr="00DC41D3">
        <w:rPr>
          <w:rFonts w:ascii="Maiandra GD" w:hAnsi="Maiandra GD"/>
          <w:sz w:val="22"/>
        </w:rPr>
        <w:t xml:space="preserve"> school year.</w:t>
      </w:r>
    </w:p>
    <w:p w14:paraId="01123FE5" w14:textId="77777777" w:rsidR="0030130E" w:rsidRPr="00DC41D3" w:rsidRDefault="0030130E" w:rsidP="0030130E">
      <w:pPr>
        <w:spacing w:line="360" w:lineRule="auto"/>
        <w:rPr>
          <w:rFonts w:ascii="Maiandra GD" w:hAnsi="Maiandra GD"/>
          <w:sz w:val="22"/>
        </w:rPr>
      </w:pPr>
    </w:p>
    <w:p w14:paraId="3429E532" w14:textId="77777777" w:rsidR="0030130E" w:rsidRPr="00DC41D3" w:rsidRDefault="0030130E" w:rsidP="0030130E">
      <w:pPr>
        <w:spacing w:line="360" w:lineRule="auto"/>
        <w:ind w:left="1440" w:firstLine="720"/>
        <w:rPr>
          <w:rFonts w:ascii="Maiandra GD" w:hAnsi="Maiandra GD"/>
          <w:sz w:val="22"/>
        </w:rPr>
      </w:pPr>
      <w:r w:rsidRPr="00DC41D3">
        <w:rPr>
          <w:rFonts w:ascii="Maiandra GD" w:hAnsi="Maiandra GD"/>
          <w:sz w:val="22"/>
        </w:rPr>
        <w:t>______________________________________________</w:t>
      </w:r>
    </w:p>
    <w:p w14:paraId="464A8110" w14:textId="77777777" w:rsidR="0030130E" w:rsidRPr="00DC41D3" w:rsidRDefault="0030130E" w:rsidP="0030130E">
      <w:pPr>
        <w:spacing w:line="360" w:lineRule="auto"/>
        <w:rPr>
          <w:rFonts w:ascii="Maiandra GD" w:hAnsi="Maiandra GD"/>
          <w:sz w:val="22"/>
        </w:rPr>
      </w:pP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t>(Student signature)</w:t>
      </w:r>
    </w:p>
    <w:p w14:paraId="3346163F" w14:textId="77777777" w:rsidR="0030130E" w:rsidRPr="00DC41D3" w:rsidRDefault="0030130E" w:rsidP="0030130E">
      <w:pPr>
        <w:spacing w:line="360" w:lineRule="auto"/>
        <w:rPr>
          <w:rFonts w:ascii="Maiandra GD" w:hAnsi="Maiandra GD"/>
          <w:sz w:val="22"/>
        </w:rPr>
      </w:pPr>
      <w:r w:rsidRPr="00DC41D3">
        <w:rPr>
          <w:rFonts w:ascii="Maiandra GD" w:hAnsi="Maiandra GD"/>
          <w:sz w:val="22"/>
        </w:rPr>
        <w:t xml:space="preserve">I/We have read and understand the ideas and expectations as outlined in the </w:t>
      </w:r>
      <w:r w:rsidR="00B250E4">
        <w:rPr>
          <w:rFonts w:ascii="Maiandra GD" w:hAnsi="Maiandra GD"/>
          <w:sz w:val="22"/>
        </w:rPr>
        <w:t>TAE Concert Choir</w:t>
      </w:r>
      <w:r w:rsidRPr="00DC41D3">
        <w:rPr>
          <w:rFonts w:ascii="Maiandra GD" w:hAnsi="Maiandra GD"/>
          <w:sz w:val="22"/>
        </w:rPr>
        <w:t xml:space="preserve"> Handbook.  I/We will do our best to encourage ___________</w:t>
      </w:r>
      <w:r w:rsidR="00B250E4">
        <w:rPr>
          <w:rFonts w:ascii="Maiandra GD" w:hAnsi="Maiandra GD"/>
          <w:sz w:val="22"/>
        </w:rPr>
        <w:t>____________________ to honor their</w:t>
      </w:r>
      <w:r w:rsidRPr="00DC41D3">
        <w:rPr>
          <w:rFonts w:ascii="Maiandra GD" w:hAnsi="Maiandra GD"/>
          <w:sz w:val="22"/>
        </w:rPr>
        <w:t xml:space="preserve"> commitment to the Choir by following the rules and guidelines and by making sure that </w:t>
      </w:r>
      <w:r w:rsidR="00B250E4">
        <w:rPr>
          <w:rFonts w:ascii="Maiandra GD" w:hAnsi="Maiandra GD"/>
          <w:sz w:val="22"/>
        </w:rPr>
        <w:t>they are</w:t>
      </w:r>
      <w:r w:rsidRPr="00DC41D3">
        <w:rPr>
          <w:rFonts w:ascii="Maiandra GD" w:hAnsi="Maiandra GD"/>
          <w:sz w:val="22"/>
        </w:rPr>
        <w:t xml:space="preserve"> present at all required rehearsals and performances, and encouraging </w:t>
      </w:r>
      <w:r w:rsidR="00B250E4">
        <w:rPr>
          <w:rFonts w:ascii="Maiandra GD" w:hAnsi="Maiandra GD"/>
          <w:sz w:val="22"/>
        </w:rPr>
        <w:t>them</w:t>
      </w:r>
      <w:r w:rsidRPr="00DC41D3">
        <w:rPr>
          <w:rFonts w:ascii="Maiandra GD" w:hAnsi="Maiandra GD"/>
          <w:sz w:val="22"/>
        </w:rPr>
        <w:t xml:space="preserve"> to put forth their best effort.</w:t>
      </w:r>
    </w:p>
    <w:p w14:paraId="22D03F5D" w14:textId="77777777" w:rsidR="0030130E" w:rsidRPr="00DC41D3" w:rsidRDefault="0030130E" w:rsidP="0030130E">
      <w:pPr>
        <w:spacing w:line="360" w:lineRule="auto"/>
        <w:rPr>
          <w:rFonts w:ascii="Maiandra GD" w:hAnsi="Maiandra GD"/>
          <w:sz w:val="22"/>
        </w:rPr>
      </w:pPr>
      <w:r w:rsidRPr="00DC41D3">
        <w:rPr>
          <w:rFonts w:ascii="Maiandra GD" w:hAnsi="Maiandra GD"/>
          <w:sz w:val="22"/>
        </w:rPr>
        <w:tab/>
      </w:r>
      <w:r w:rsidRPr="00DC41D3">
        <w:rPr>
          <w:rFonts w:ascii="Maiandra GD" w:hAnsi="Maiandra GD"/>
          <w:sz w:val="22"/>
        </w:rPr>
        <w:tab/>
      </w:r>
      <w:r w:rsidRPr="00DC41D3">
        <w:rPr>
          <w:rFonts w:ascii="Maiandra GD" w:hAnsi="Maiandra GD"/>
          <w:sz w:val="22"/>
        </w:rPr>
        <w:tab/>
      </w:r>
    </w:p>
    <w:p w14:paraId="2A1B8969" w14:textId="77777777" w:rsidR="0030130E" w:rsidRPr="00DC41D3" w:rsidRDefault="0030130E" w:rsidP="0030130E">
      <w:pPr>
        <w:spacing w:line="360" w:lineRule="auto"/>
        <w:rPr>
          <w:rFonts w:ascii="Maiandra GD" w:hAnsi="Maiandra GD"/>
          <w:sz w:val="22"/>
        </w:rPr>
      </w:pPr>
      <w:r w:rsidRPr="00DC41D3">
        <w:rPr>
          <w:rFonts w:ascii="Maiandra GD" w:hAnsi="Maiandra GD"/>
          <w:sz w:val="22"/>
        </w:rPr>
        <w:t>______________________________________________</w:t>
      </w:r>
      <w:r>
        <w:rPr>
          <w:rFonts w:ascii="Maiandra GD" w:hAnsi="Maiandra GD"/>
          <w:sz w:val="22"/>
        </w:rPr>
        <w:tab/>
        <w:t>____________________________</w:t>
      </w:r>
    </w:p>
    <w:p w14:paraId="7D734494" w14:textId="77777777" w:rsidR="0030130E" w:rsidRPr="00DC41D3" w:rsidRDefault="0030130E" w:rsidP="0030130E">
      <w:pPr>
        <w:spacing w:line="360" w:lineRule="auto"/>
        <w:rPr>
          <w:rFonts w:ascii="Maiandra GD" w:hAnsi="Maiandra GD"/>
          <w:sz w:val="22"/>
        </w:rPr>
      </w:pPr>
      <w:r>
        <w:rPr>
          <w:rFonts w:ascii="Maiandra GD" w:hAnsi="Maiandra GD"/>
          <w:sz w:val="22"/>
        </w:rPr>
        <w:tab/>
      </w:r>
      <w:r>
        <w:rPr>
          <w:rFonts w:ascii="Maiandra GD" w:hAnsi="Maiandra GD"/>
          <w:sz w:val="22"/>
        </w:rPr>
        <w:tab/>
        <w:t xml:space="preserve">   </w:t>
      </w:r>
      <w:r w:rsidRPr="00DC41D3">
        <w:rPr>
          <w:rFonts w:ascii="Maiandra GD" w:hAnsi="Maiandra GD"/>
          <w:sz w:val="22"/>
        </w:rPr>
        <w:t>(Parent/Guardian)</w:t>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t>(best phone number)</w:t>
      </w:r>
    </w:p>
    <w:p w14:paraId="4A1ACDE3" w14:textId="77777777" w:rsidR="0030130E" w:rsidRPr="00DC41D3" w:rsidRDefault="0030130E" w:rsidP="0030130E">
      <w:pPr>
        <w:spacing w:line="360" w:lineRule="auto"/>
        <w:rPr>
          <w:rFonts w:ascii="Maiandra GD" w:hAnsi="Maiandra GD"/>
          <w:sz w:val="22"/>
        </w:rPr>
      </w:pPr>
    </w:p>
    <w:p w14:paraId="01595B81" w14:textId="77777777" w:rsidR="0030130E" w:rsidRPr="00DC41D3" w:rsidRDefault="0030130E" w:rsidP="0030130E">
      <w:pPr>
        <w:spacing w:line="360" w:lineRule="auto"/>
        <w:rPr>
          <w:rFonts w:ascii="Maiandra GD" w:hAnsi="Maiandra GD"/>
          <w:sz w:val="22"/>
        </w:rPr>
      </w:pPr>
      <w:r w:rsidRPr="00DC41D3">
        <w:rPr>
          <w:rFonts w:ascii="Maiandra GD" w:hAnsi="Maiandra GD"/>
          <w:sz w:val="22"/>
        </w:rPr>
        <w:t>______________________________________________</w:t>
      </w:r>
      <w:r>
        <w:rPr>
          <w:rFonts w:ascii="Maiandra GD" w:hAnsi="Maiandra GD"/>
          <w:sz w:val="22"/>
        </w:rPr>
        <w:tab/>
        <w:t>____________________________</w:t>
      </w:r>
    </w:p>
    <w:p w14:paraId="5C1815C4" w14:textId="77777777" w:rsidR="0030130E" w:rsidRDefault="0030130E" w:rsidP="0030130E">
      <w:pPr>
        <w:spacing w:line="360" w:lineRule="auto"/>
        <w:rPr>
          <w:rFonts w:ascii="Maiandra GD" w:hAnsi="Maiandra GD"/>
          <w:sz w:val="22"/>
        </w:rPr>
      </w:pPr>
      <w:r>
        <w:rPr>
          <w:rFonts w:ascii="Maiandra GD" w:hAnsi="Maiandra GD"/>
          <w:sz w:val="22"/>
        </w:rPr>
        <w:tab/>
      </w:r>
      <w:r>
        <w:rPr>
          <w:rFonts w:ascii="Maiandra GD" w:hAnsi="Maiandra GD"/>
          <w:sz w:val="22"/>
        </w:rPr>
        <w:tab/>
        <w:t xml:space="preserve">   </w:t>
      </w:r>
      <w:r w:rsidRPr="00DC41D3">
        <w:rPr>
          <w:rFonts w:ascii="Maiandra GD" w:hAnsi="Maiandra GD"/>
          <w:sz w:val="22"/>
        </w:rPr>
        <w:t>(Parent/Guardian)</w:t>
      </w:r>
      <w:r w:rsidRPr="00A065EA">
        <w:rPr>
          <w:rFonts w:ascii="Maiandra GD" w:hAnsi="Maiandra GD"/>
          <w:sz w:val="22"/>
        </w:rPr>
        <w:t xml:space="preserve"> </w:t>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r>
      <w:r>
        <w:rPr>
          <w:rFonts w:ascii="Maiandra GD" w:hAnsi="Maiandra GD"/>
          <w:sz w:val="22"/>
        </w:rPr>
        <w:tab/>
        <w:t>(best phone number)</w:t>
      </w:r>
    </w:p>
    <w:p w14:paraId="2307D8FF" w14:textId="77777777" w:rsidR="0030130E" w:rsidRPr="00DC41D3" w:rsidRDefault="0030130E" w:rsidP="0030130E">
      <w:pPr>
        <w:spacing w:line="360" w:lineRule="auto"/>
        <w:rPr>
          <w:rFonts w:ascii="Maiandra GD" w:hAnsi="Maiandra GD"/>
          <w:sz w:val="22"/>
        </w:rPr>
      </w:pPr>
    </w:p>
    <w:p w14:paraId="7F1C76F0" w14:textId="77777777" w:rsidR="00D947E2" w:rsidRDefault="00D947E2" w:rsidP="00D947E2">
      <w:pPr>
        <w:spacing w:line="360" w:lineRule="auto"/>
        <w:rPr>
          <w:rFonts w:ascii="Maiandra GD" w:hAnsi="Maiandra GD"/>
          <w:sz w:val="22"/>
        </w:rPr>
      </w:pPr>
    </w:p>
    <w:p w14:paraId="020BE042" w14:textId="7A901FAC" w:rsidR="00D947E2" w:rsidRDefault="00D947E2" w:rsidP="00D947E2">
      <w:pPr>
        <w:spacing w:line="360" w:lineRule="auto"/>
        <w:rPr>
          <w:rFonts w:ascii="Maiandra GD" w:hAnsi="Maiandra GD"/>
          <w:sz w:val="22"/>
        </w:rPr>
      </w:pPr>
      <w:r w:rsidRPr="00DC41D3">
        <w:rPr>
          <w:rFonts w:ascii="Maiandra GD" w:hAnsi="Maiandra GD"/>
          <w:sz w:val="22"/>
        </w:rPr>
        <w:t>Parents e-mail(s)</w:t>
      </w:r>
      <w:r w:rsidRPr="00DC41D3">
        <w:rPr>
          <w:rFonts w:ascii="Maiandra GD" w:hAnsi="Maiandra GD"/>
          <w:sz w:val="22"/>
        </w:rPr>
        <w:tab/>
        <w:t>_______________________</w:t>
      </w:r>
      <w:r w:rsidR="003E2521">
        <w:rPr>
          <w:rFonts w:ascii="Maiandra GD" w:hAnsi="Maiandra GD"/>
          <w:sz w:val="22"/>
        </w:rPr>
        <w:t>__________</w:t>
      </w:r>
      <w:r w:rsidRPr="00DC41D3">
        <w:rPr>
          <w:rFonts w:ascii="Maiandra GD" w:hAnsi="Maiandra GD"/>
          <w:sz w:val="22"/>
        </w:rPr>
        <w:t>_______________________</w:t>
      </w:r>
    </w:p>
    <w:p w14:paraId="1CA6FC40" w14:textId="77777777" w:rsidR="00D947E2" w:rsidRPr="00DC41D3" w:rsidRDefault="00D947E2" w:rsidP="00D947E2">
      <w:pPr>
        <w:spacing w:line="360" w:lineRule="auto"/>
        <w:rPr>
          <w:rFonts w:ascii="Maiandra GD" w:hAnsi="Maiandra GD"/>
          <w:sz w:val="22"/>
        </w:rPr>
      </w:pPr>
    </w:p>
    <w:p w14:paraId="4D27E68A" w14:textId="5CD07888" w:rsidR="00D947E2" w:rsidRDefault="00D947E2" w:rsidP="00D947E2">
      <w:pPr>
        <w:spacing w:line="360" w:lineRule="auto"/>
        <w:rPr>
          <w:rFonts w:ascii="Maiandra GD" w:hAnsi="Maiandra GD"/>
          <w:sz w:val="22"/>
        </w:rPr>
      </w:pPr>
      <w:r w:rsidRPr="00DC41D3">
        <w:rPr>
          <w:rFonts w:ascii="Maiandra GD" w:hAnsi="Maiandra GD"/>
          <w:sz w:val="22"/>
        </w:rPr>
        <w:tab/>
      </w:r>
      <w:r w:rsidRPr="00DC41D3">
        <w:rPr>
          <w:rFonts w:ascii="Maiandra GD" w:hAnsi="Maiandra GD"/>
          <w:sz w:val="22"/>
        </w:rPr>
        <w:tab/>
      </w:r>
      <w:r w:rsidRPr="00DC41D3">
        <w:rPr>
          <w:rFonts w:ascii="Maiandra GD" w:hAnsi="Maiandra GD"/>
          <w:sz w:val="22"/>
        </w:rPr>
        <w:tab/>
        <w:t>___________</w:t>
      </w:r>
      <w:r w:rsidR="003E2521">
        <w:rPr>
          <w:rFonts w:ascii="Maiandra GD" w:hAnsi="Maiandra GD"/>
          <w:sz w:val="22"/>
        </w:rPr>
        <w:t>__________</w:t>
      </w:r>
      <w:r w:rsidRPr="00DC41D3">
        <w:rPr>
          <w:rFonts w:ascii="Maiandra GD" w:hAnsi="Maiandra GD"/>
          <w:sz w:val="22"/>
        </w:rPr>
        <w:t>___________________________________</w:t>
      </w:r>
    </w:p>
    <w:p w14:paraId="0EC40AF6" w14:textId="77777777" w:rsidR="00D947E2" w:rsidRDefault="00D947E2" w:rsidP="00D947E2">
      <w:pPr>
        <w:spacing w:line="360" w:lineRule="auto"/>
        <w:rPr>
          <w:rFonts w:ascii="Maiandra GD" w:hAnsi="Maiandra GD"/>
          <w:sz w:val="22"/>
        </w:rPr>
      </w:pPr>
    </w:p>
    <w:p w14:paraId="11E53625" w14:textId="77777777" w:rsidR="00D947E2" w:rsidRPr="00DC41D3" w:rsidRDefault="00D947E2" w:rsidP="00D947E2">
      <w:pPr>
        <w:spacing w:line="360" w:lineRule="auto"/>
        <w:rPr>
          <w:rFonts w:ascii="Maiandra GD" w:hAnsi="Maiandra GD"/>
          <w:sz w:val="22"/>
        </w:rPr>
      </w:pPr>
      <w:r>
        <w:rPr>
          <w:rFonts w:ascii="Maiandra GD" w:hAnsi="Maiandra GD"/>
          <w:noProof/>
          <w:sz w:val="22"/>
        </w:rPr>
        <mc:AlternateContent>
          <mc:Choice Requires="wps">
            <w:drawing>
              <wp:anchor distT="0" distB="0" distL="114300" distR="114300" simplePos="0" relativeHeight="251659264" behindDoc="0" locked="0" layoutInCell="1" allowOverlap="1" wp14:anchorId="11B345A0" wp14:editId="2582D455">
                <wp:simplePos x="0" y="0"/>
                <wp:positionH relativeFrom="column">
                  <wp:posOffset>118110</wp:posOffset>
                </wp:positionH>
                <wp:positionV relativeFrom="paragraph">
                  <wp:posOffset>186055</wp:posOffset>
                </wp:positionV>
                <wp:extent cx="228600" cy="2286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081D" id="Rectangle 9" o:spid="_x0000_s1026" style="position:absolute;margin-left:9.3pt;margin-top:14.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L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jMremrR&#10;ZxJN2NYotojyDM6XlPXkHjEW6N09yG+eWVh3lKVuEWHolKiJ1DTmZy8uRMfTVbYdPkJN6GIXICl1&#10;aLCPgKQBO6SGHM8NUYfAJP0siuurnNomKXSy4wuifL7s0If3CnoWjYojUU/gYn/vw5j6nJLIg9H1&#10;RhuTHGy3a4NsL2g2NulL/KnGyzRj2VDxxbyYJ+QXMX8JkafvbxC9DjTkRvcVvz4niTKq9s7WRFOU&#10;QWgz2lSdsScZo3JjB7ZQH0lFhHGCaePI6AB/cDbQ9Fbcf98JVJyZD5Y6sZjOZnHckzObvy3IwcvI&#10;9jIirCSoigfORnMdxhXZOdRtRy9NU+0Wbql7jU7Kxs6OrE5kaUJTb07bFFfg0k9Zv3Z+9RMAAP//&#10;AwBQSwMEFAAGAAgAAAAhABBj+OHbAAAABwEAAA8AAABkcnMvZG93bnJldi54bWxMjsFOg0AURfcm&#10;/sPkmbizg2BJiwyN0dTEZUs33T2YEVDmDWGGFv16n6t2eXJv7j35Zra9OJnRd44UPC4iEIZqpztq&#10;FBzK7cMKhA9IGntHRsGP8bApbm9yzLQ7086c9qERPEI+QwVtCEMmpa9bY9Ev3GCIs083WgyMYyP1&#10;iGcet72MoyiVFjvihxYH89qa+ns/WQVVFx/wd1e+R3a9TcLHXH5Nxzel7u/ml2cQwczhUoZ/fVaH&#10;gp0qN5H2omdepdxUEK8TEJwvn5grBekyAVnk8tq/+AMAAP//AwBQSwECLQAUAAYACAAAACEAtoM4&#10;kv4AAADhAQAAEwAAAAAAAAAAAAAAAAAAAAAAW0NvbnRlbnRfVHlwZXNdLnhtbFBLAQItABQABgAI&#10;AAAAIQA4/SH/1gAAAJQBAAALAAAAAAAAAAAAAAAAAC8BAABfcmVscy8ucmVsc1BLAQItABQABgAI&#10;AAAAIQD6q+9LHAIAADsEAAAOAAAAAAAAAAAAAAAAAC4CAABkcnMvZTJvRG9jLnhtbFBLAQItABQA&#10;BgAIAAAAIQAQY/jh2wAAAAcBAAAPAAAAAAAAAAAAAAAAAHYEAABkcnMvZG93bnJldi54bWxQSwUG&#10;AAAAAAQABADzAAAAfgUAAAAA&#10;"/>
            </w:pict>
          </mc:Fallback>
        </mc:AlternateContent>
      </w:r>
    </w:p>
    <w:p w14:paraId="215AD474" w14:textId="77777777" w:rsidR="00D947E2" w:rsidRPr="00DC41D3" w:rsidRDefault="00D947E2" w:rsidP="00D947E2">
      <w:pPr>
        <w:spacing w:line="360" w:lineRule="auto"/>
        <w:rPr>
          <w:rFonts w:ascii="Maiandra GD" w:hAnsi="Maiandra GD"/>
          <w:sz w:val="22"/>
        </w:rPr>
      </w:pPr>
      <w:r w:rsidRPr="00DC41D3">
        <w:rPr>
          <w:rFonts w:ascii="Maiandra GD" w:hAnsi="Maiandra GD"/>
          <w:sz w:val="22"/>
        </w:rPr>
        <w:tab/>
        <w:t>Check here if you desire to have notification to 2 separate households, and provide any/all contact information on the back of this form.  Thank you!</w:t>
      </w:r>
    </w:p>
    <w:p w14:paraId="349523A8" w14:textId="77777777" w:rsidR="00D947E2" w:rsidRDefault="00D947E2" w:rsidP="00D947E2">
      <w:pPr>
        <w:spacing w:line="360" w:lineRule="auto"/>
        <w:rPr>
          <w:rFonts w:ascii="Maiandra GD" w:hAnsi="Maiandra GD"/>
          <w:sz w:val="22"/>
        </w:rPr>
      </w:pPr>
    </w:p>
    <w:p w14:paraId="5885C2BD" w14:textId="77777777" w:rsidR="00D947E2" w:rsidRPr="00DC41D3" w:rsidRDefault="00D947E2" w:rsidP="00D947E2">
      <w:pPr>
        <w:spacing w:line="360" w:lineRule="auto"/>
        <w:rPr>
          <w:rFonts w:ascii="Maiandra GD" w:hAnsi="Maiandra GD"/>
          <w:sz w:val="22"/>
        </w:rPr>
      </w:pPr>
    </w:p>
    <w:p w14:paraId="1E8CBD48" w14:textId="77777777" w:rsidR="00D947E2" w:rsidRPr="00FA7195" w:rsidRDefault="00D947E2" w:rsidP="00D947E2">
      <w:pPr>
        <w:spacing w:line="360" w:lineRule="auto"/>
        <w:jc w:val="center"/>
        <w:rPr>
          <w:rFonts w:ascii="Maiandra GD" w:hAnsi="Maiandra GD"/>
          <w:sz w:val="22"/>
        </w:rPr>
      </w:pPr>
      <w:r w:rsidRPr="00A065EA">
        <w:rPr>
          <w:rFonts w:ascii="Maiandra GD" w:hAnsi="Maiandra GD"/>
          <w:sz w:val="22"/>
        </w:rPr>
        <w:t>rcornell@gstboces.org</w:t>
      </w:r>
    </w:p>
    <w:p w14:paraId="184626DC" w14:textId="77777777" w:rsidR="0030130E" w:rsidRDefault="0030130E" w:rsidP="00D947E2">
      <w:pPr>
        <w:spacing w:line="360" w:lineRule="auto"/>
        <w:rPr>
          <w:rFonts w:ascii="Maiandra GD" w:hAnsi="Maiandra GD"/>
          <w:sz w:val="22"/>
        </w:rPr>
      </w:pPr>
    </w:p>
    <w:p w14:paraId="564D8622" w14:textId="77777777" w:rsidR="0030130E" w:rsidRPr="00FA7195" w:rsidRDefault="0030130E" w:rsidP="0030130E">
      <w:pPr>
        <w:spacing w:line="360" w:lineRule="auto"/>
        <w:jc w:val="center"/>
        <w:rPr>
          <w:rFonts w:ascii="Maiandra GD" w:hAnsi="Maiandra GD"/>
          <w:sz w:val="22"/>
        </w:rPr>
      </w:pPr>
    </w:p>
    <w:sectPr w:rsidR="0030130E" w:rsidRPr="00FA7195" w:rsidSect="009049DA">
      <w:footerReference w:type="default" r:id="rId9"/>
      <w:pgSz w:w="12240" w:h="15840"/>
      <w:pgMar w:top="1260" w:right="153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0B34" w14:textId="77777777" w:rsidR="00917192" w:rsidRDefault="00917192">
      <w:r>
        <w:separator/>
      </w:r>
    </w:p>
  </w:endnote>
  <w:endnote w:type="continuationSeparator" w:id="0">
    <w:p w14:paraId="1ED17958" w14:textId="77777777" w:rsidR="00917192" w:rsidRDefault="0091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B9CC" w14:textId="77777777" w:rsidR="00F5491E" w:rsidRDefault="00F549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46DFB" w14:textId="77777777" w:rsidR="00917192" w:rsidRDefault="00917192">
      <w:r>
        <w:separator/>
      </w:r>
    </w:p>
  </w:footnote>
  <w:footnote w:type="continuationSeparator" w:id="0">
    <w:p w14:paraId="7579FE05" w14:textId="77777777" w:rsidR="00917192" w:rsidRDefault="0091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6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632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796D0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8E2CCF"/>
    <w:multiLevelType w:val="hybridMultilevel"/>
    <w:tmpl w:val="898C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076F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8523FFF"/>
    <w:multiLevelType w:val="hybridMultilevel"/>
    <w:tmpl w:val="494C7D68"/>
    <w:lvl w:ilvl="0" w:tplc="789A329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434F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1636E3F"/>
    <w:multiLevelType w:val="hybridMultilevel"/>
    <w:tmpl w:val="CE4CDF86"/>
    <w:lvl w:ilvl="0" w:tplc="E8A462B2">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68DD33FF"/>
    <w:multiLevelType w:val="singleLevel"/>
    <w:tmpl w:val="FC5274E2"/>
    <w:lvl w:ilvl="0">
      <w:start w:val="1"/>
      <w:numFmt w:val="decimal"/>
      <w:lvlText w:val="%1."/>
      <w:lvlJc w:val="left"/>
      <w:pPr>
        <w:tabs>
          <w:tab w:val="num" w:pos="720"/>
        </w:tabs>
        <w:ind w:left="720" w:hanging="360"/>
      </w:pPr>
      <w:rPr>
        <w:rFonts w:hint="default"/>
      </w:rPr>
    </w:lvl>
  </w:abstractNum>
  <w:num w:numId="1">
    <w:abstractNumId w:val="6"/>
  </w:num>
  <w:num w:numId="2">
    <w:abstractNumId w:val="8"/>
  </w:num>
  <w:num w:numId="3">
    <w:abstractNumId w:val="4"/>
  </w:num>
  <w:num w:numId="4">
    <w:abstractNumId w:val="2"/>
  </w:num>
  <w:num w:numId="5">
    <w:abstractNumId w:val="0"/>
  </w:num>
  <w:num w:numId="6">
    <w:abstractNumId w:val="5"/>
  </w:num>
  <w:num w:numId="7">
    <w:abstractNumId w:val="2"/>
    <w:lvlOverride w:ilvl="0">
      <w:startOverride w:val="1"/>
    </w:lvlOverride>
  </w:num>
  <w:num w:numId="8">
    <w:abstractNumId w:val="4"/>
    <w:lvlOverride w:ilvl="0">
      <w:startOverride w:val="1"/>
    </w:lvlOverride>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1E"/>
    <w:rsid w:val="00037DDE"/>
    <w:rsid w:val="000547B8"/>
    <w:rsid w:val="00075C49"/>
    <w:rsid w:val="00127B91"/>
    <w:rsid w:val="00130D23"/>
    <w:rsid w:val="00152D56"/>
    <w:rsid w:val="00166593"/>
    <w:rsid w:val="00223F4C"/>
    <w:rsid w:val="00232772"/>
    <w:rsid w:val="0030130E"/>
    <w:rsid w:val="003033E8"/>
    <w:rsid w:val="0037338C"/>
    <w:rsid w:val="00394B3C"/>
    <w:rsid w:val="00394B94"/>
    <w:rsid w:val="003E2521"/>
    <w:rsid w:val="003F2CDC"/>
    <w:rsid w:val="00414940"/>
    <w:rsid w:val="004643C2"/>
    <w:rsid w:val="004712D1"/>
    <w:rsid w:val="00487BD2"/>
    <w:rsid w:val="004A1258"/>
    <w:rsid w:val="004B3AD3"/>
    <w:rsid w:val="004D2B68"/>
    <w:rsid w:val="00553B89"/>
    <w:rsid w:val="00576A93"/>
    <w:rsid w:val="005D5FAA"/>
    <w:rsid w:val="00606A64"/>
    <w:rsid w:val="006B5E63"/>
    <w:rsid w:val="006B6AB8"/>
    <w:rsid w:val="007047C8"/>
    <w:rsid w:val="007A3754"/>
    <w:rsid w:val="007E4EFD"/>
    <w:rsid w:val="00827260"/>
    <w:rsid w:val="00832711"/>
    <w:rsid w:val="0084797C"/>
    <w:rsid w:val="00862325"/>
    <w:rsid w:val="00867AA2"/>
    <w:rsid w:val="008925EF"/>
    <w:rsid w:val="00894F58"/>
    <w:rsid w:val="008C7997"/>
    <w:rsid w:val="008E3C6C"/>
    <w:rsid w:val="00903EB5"/>
    <w:rsid w:val="009049DA"/>
    <w:rsid w:val="00917192"/>
    <w:rsid w:val="00942B22"/>
    <w:rsid w:val="009B445A"/>
    <w:rsid w:val="00A05DC3"/>
    <w:rsid w:val="00A127E6"/>
    <w:rsid w:val="00A627BA"/>
    <w:rsid w:val="00AF766D"/>
    <w:rsid w:val="00B030EA"/>
    <w:rsid w:val="00B1184E"/>
    <w:rsid w:val="00B23984"/>
    <w:rsid w:val="00B250E4"/>
    <w:rsid w:val="00B5590F"/>
    <w:rsid w:val="00B6613A"/>
    <w:rsid w:val="00B821E6"/>
    <w:rsid w:val="00BA6922"/>
    <w:rsid w:val="00BB5507"/>
    <w:rsid w:val="00BB5CEB"/>
    <w:rsid w:val="00BC3EFD"/>
    <w:rsid w:val="00BD37F0"/>
    <w:rsid w:val="00C63468"/>
    <w:rsid w:val="00C704F4"/>
    <w:rsid w:val="00CA56BF"/>
    <w:rsid w:val="00CA789B"/>
    <w:rsid w:val="00CC7897"/>
    <w:rsid w:val="00CD24D2"/>
    <w:rsid w:val="00CD4168"/>
    <w:rsid w:val="00D31D00"/>
    <w:rsid w:val="00D947E2"/>
    <w:rsid w:val="00DC7050"/>
    <w:rsid w:val="00E269DF"/>
    <w:rsid w:val="00E3518C"/>
    <w:rsid w:val="00E5110F"/>
    <w:rsid w:val="00E54A79"/>
    <w:rsid w:val="00E91CFC"/>
    <w:rsid w:val="00EA6DD3"/>
    <w:rsid w:val="00F05173"/>
    <w:rsid w:val="00F14281"/>
    <w:rsid w:val="00F228E2"/>
    <w:rsid w:val="00F5491E"/>
    <w:rsid w:val="00F7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378F89"/>
  <w15:docId w15:val="{95F93C10-23CF-4248-84FE-E9BE3E2E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940"/>
  </w:style>
  <w:style w:type="paragraph" w:styleId="Heading1">
    <w:name w:val="heading 1"/>
    <w:basedOn w:val="Normal"/>
    <w:next w:val="Normal"/>
    <w:qFormat/>
    <w:rsid w:val="00414940"/>
    <w:pPr>
      <w:keepNext/>
      <w:jc w:val="center"/>
      <w:outlineLvl w:val="0"/>
    </w:pPr>
    <w:rPr>
      <w:rFonts w:ascii="Tempus Sans ITC" w:hAnsi="Tempus Sans ITC"/>
      <w:b/>
      <w:sz w:val="40"/>
    </w:rPr>
  </w:style>
  <w:style w:type="paragraph" w:styleId="Heading2">
    <w:name w:val="heading 2"/>
    <w:basedOn w:val="Normal"/>
    <w:next w:val="Normal"/>
    <w:link w:val="Heading2Char"/>
    <w:qFormat/>
    <w:rsid w:val="00414940"/>
    <w:pPr>
      <w:keepNext/>
      <w:jc w:val="center"/>
      <w:outlineLvl w:val="1"/>
    </w:pPr>
    <w:rPr>
      <w:rFonts w:ascii="Tempus Sans ITC" w:hAnsi="Tempus Sans ITC"/>
      <w:b/>
      <w:sz w:val="28"/>
    </w:rPr>
  </w:style>
  <w:style w:type="paragraph" w:styleId="Heading3">
    <w:name w:val="heading 3"/>
    <w:basedOn w:val="Normal"/>
    <w:next w:val="Normal"/>
    <w:qFormat/>
    <w:rsid w:val="00414940"/>
    <w:pPr>
      <w:keepNext/>
      <w:jc w:val="center"/>
      <w:outlineLvl w:val="2"/>
    </w:pPr>
    <w:rPr>
      <w:rFonts w:ascii="Tempus Sans ITC" w:hAnsi="Tempus Sans ITC"/>
      <w:b/>
      <w:sz w:val="28"/>
      <w:u w:val="single"/>
    </w:rPr>
  </w:style>
  <w:style w:type="paragraph" w:styleId="Heading4">
    <w:name w:val="heading 4"/>
    <w:basedOn w:val="Normal"/>
    <w:next w:val="Normal"/>
    <w:qFormat/>
    <w:rsid w:val="00414940"/>
    <w:pPr>
      <w:keepNext/>
      <w:ind w:left="2880" w:hanging="2520"/>
      <w:jc w:val="center"/>
      <w:outlineLvl w:val="3"/>
    </w:pPr>
    <w:rPr>
      <w:rFonts w:ascii="Tempus Sans ITC" w:hAnsi="Tempus Sans ITC"/>
      <w:b/>
      <w:sz w:val="28"/>
      <w:u w:val="single"/>
    </w:rPr>
  </w:style>
  <w:style w:type="paragraph" w:styleId="Heading5">
    <w:name w:val="heading 5"/>
    <w:basedOn w:val="Normal"/>
    <w:next w:val="Normal"/>
    <w:qFormat/>
    <w:rsid w:val="00414940"/>
    <w:pPr>
      <w:keepNext/>
      <w:outlineLvl w:val="4"/>
    </w:pPr>
    <w:rPr>
      <w:rFonts w:ascii="Tempus Sans ITC" w:hAnsi="Tempus Sans ITC"/>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940"/>
    <w:pPr>
      <w:jc w:val="center"/>
    </w:pPr>
    <w:rPr>
      <w:rFonts w:ascii="Tempus Sans ITC" w:hAnsi="Tempus Sans ITC"/>
      <w:b/>
      <w:sz w:val="48"/>
    </w:rPr>
  </w:style>
  <w:style w:type="paragraph" w:styleId="BodyTextIndent">
    <w:name w:val="Body Text Indent"/>
    <w:basedOn w:val="Normal"/>
    <w:rsid w:val="00414940"/>
    <w:pPr>
      <w:ind w:left="1440" w:hanging="1440"/>
    </w:pPr>
    <w:rPr>
      <w:rFonts w:ascii="Tempus Sans ITC" w:hAnsi="Tempus Sans ITC"/>
    </w:rPr>
  </w:style>
  <w:style w:type="paragraph" w:styleId="BodyText">
    <w:name w:val="Body Text"/>
    <w:basedOn w:val="Normal"/>
    <w:link w:val="BodyTextChar"/>
    <w:rsid w:val="00414940"/>
    <w:rPr>
      <w:rFonts w:ascii="Tempus Sans ITC" w:hAnsi="Tempus Sans ITC"/>
      <w:b/>
      <w:sz w:val="22"/>
    </w:rPr>
  </w:style>
  <w:style w:type="paragraph" w:styleId="Header">
    <w:name w:val="header"/>
    <w:basedOn w:val="Normal"/>
    <w:rsid w:val="00414940"/>
    <w:pPr>
      <w:tabs>
        <w:tab w:val="center" w:pos="4320"/>
        <w:tab w:val="right" w:pos="8640"/>
      </w:tabs>
    </w:pPr>
  </w:style>
  <w:style w:type="paragraph" w:styleId="Footer">
    <w:name w:val="footer"/>
    <w:basedOn w:val="Normal"/>
    <w:rsid w:val="00414940"/>
    <w:pPr>
      <w:tabs>
        <w:tab w:val="center" w:pos="4320"/>
        <w:tab w:val="right" w:pos="8640"/>
      </w:tabs>
    </w:pPr>
  </w:style>
  <w:style w:type="character" w:styleId="PageNumber">
    <w:name w:val="page number"/>
    <w:basedOn w:val="DefaultParagraphFont"/>
    <w:rsid w:val="00414940"/>
  </w:style>
  <w:style w:type="paragraph" w:styleId="BodyTextIndent2">
    <w:name w:val="Body Text Indent 2"/>
    <w:basedOn w:val="Normal"/>
    <w:rsid w:val="00414940"/>
    <w:pPr>
      <w:ind w:left="2880" w:hanging="2520"/>
    </w:pPr>
    <w:rPr>
      <w:rFonts w:ascii="Tempus Sans ITC" w:hAnsi="Tempus Sans ITC"/>
    </w:rPr>
  </w:style>
  <w:style w:type="paragraph" w:styleId="BodyText2">
    <w:name w:val="Body Text 2"/>
    <w:basedOn w:val="Normal"/>
    <w:rsid w:val="00414940"/>
    <w:rPr>
      <w:rFonts w:ascii="Tempus Sans ITC" w:hAnsi="Tempus Sans ITC"/>
      <w:sz w:val="22"/>
    </w:rPr>
  </w:style>
  <w:style w:type="paragraph" w:styleId="DocumentMap">
    <w:name w:val="Document Map"/>
    <w:basedOn w:val="Normal"/>
    <w:semiHidden/>
    <w:rsid w:val="00414940"/>
    <w:pPr>
      <w:shd w:val="clear" w:color="auto" w:fill="000080"/>
    </w:pPr>
    <w:rPr>
      <w:rFonts w:ascii="Tahoma" w:hAnsi="Tahoma"/>
    </w:rPr>
  </w:style>
  <w:style w:type="paragraph" w:styleId="BalloonText">
    <w:name w:val="Balloon Text"/>
    <w:basedOn w:val="Normal"/>
    <w:semiHidden/>
    <w:rsid w:val="00127B91"/>
    <w:rPr>
      <w:rFonts w:ascii="Tahoma" w:hAnsi="Tahoma" w:cs="Tahoma"/>
      <w:sz w:val="16"/>
      <w:szCs w:val="16"/>
    </w:rPr>
  </w:style>
  <w:style w:type="character" w:styleId="Hyperlink">
    <w:name w:val="Hyperlink"/>
    <w:basedOn w:val="DefaultParagraphFont"/>
    <w:uiPriority w:val="99"/>
    <w:rsid w:val="00BD37F0"/>
    <w:rPr>
      <w:rFonts w:cs="Times New Roman"/>
      <w:color w:val="0000FF"/>
      <w:u w:val="single"/>
    </w:rPr>
  </w:style>
  <w:style w:type="character" w:customStyle="1" w:styleId="BodyTextChar">
    <w:name w:val="Body Text Char"/>
    <w:basedOn w:val="DefaultParagraphFont"/>
    <w:link w:val="BodyText"/>
    <w:locked/>
    <w:rsid w:val="00BD37F0"/>
    <w:rPr>
      <w:rFonts w:ascii="Tempus Sans ITC" w:hAnsi="Tempus Sans ITC"/>
      <w:b/>
      <w:sz w:val="22"/>
    </w:rPr>
  </w:style>
  <w:style w:type="paragraph" w:styleId="ListParagraph">
    <w:name w:val="List Paragraph"/>
    <w:basedOn w:val="Normal"/>
    <w:uiPriority w:val="34"/>
    <w:qFormat/>
    <w:rsid w:val="00CC7897"/>
    <w:pPr>
      <w:ind w:left="720"/>
      <w:contextualSpacing/>
    </w:pPr>
  </w:style>
  <w:style w:type="character" w:customStyle="1" w:styleId="Heading2Char">
    <w:name w:val="Heading 2 Char"/>
    <w:basedOn w:val="DefaultParagraphFont"/>
    <w:link w:val="Heading2"/>
    <w:locked/>
    <w:rsid w:val="0030130E"/>
    <w:rPr>
      <w:rFonts w:ascii="Tempus Sans ITC" w:hAnsi="Tempus Sans ITC"/>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70489">
      <w:bodyDiv w:val="1"/>
      <w:marLeft w:val="0"/>
      <w:marRight w:val="0"/>
      <w:marTop w:val="0"/>
      <w:marBottom w:val="0"/>
      <w:divBdr>
        <w:top w:val="none" w:sz="0" w:space="0" w:color="auto"/>
        <w:left w:val="none" w:sz="0" w:space="0" w:color="auto"/>
        <w:bottom w:val="none" w:sz="0" w:space="0" w:color="auto"/>
        <w:right w:val="none" w:sz="0" w:space="0" w:color="auto"/>
      </w:divBdr>
    </w:div>
    <w:div w:id="20295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theory.net/" TargetMode="External"/><Relationship Id="rId3" Type="http://schemas.openxmlformats.org/officeDocument/2006/relationships/settings" Target="settings.xml"/><Relationship Id="rId7" Type="http://schemas.openxmlformats.org/officeDocument/2006/relationships/hyperlink" Target="http://www.good-e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Thomas A</vt:lpstr>
    </vt:vector>
  </TitlesOfParts>
  <Company>GST BOCES</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dc:title>
  <dc:creator>randall l cornell</dc:creator>
  <cp:lastModifiedBy>elmirarandyman@gmail.com</cp:lastModifiedBy>
  <cp:revision>2</cp:revision>
  <cp:lastPrinted>2018-09-03T14:36:00Z</cp:lastPrinted>
  <dcterms:created xsi:type="dcterms:W3CDTF">2019-08-28T15:16:00Z</dcterms:created>
  <dcterms:modified xsi:type="dcterms:W3CDTF">2019-08-28T15:16:00Z</dcterms:modified>
</cp:coreProperties>
</file>