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944EB9" w:rsidRDefault="00841AEF" w:rsidP="0054226C">
      <w:pPr>
        <w:jc w:val="center"/>
        <w:rPr>
          <w:rFonts w:ascii="AbcBulletin" w:hAnsi="AbcBulletin"/>
          <w:sz w:val="32"/>
          <w:szCs w:val="32"/>
        </w:rPr>
      </w:pPr>
      <w:r w:rsidRPr="00944EB9">
        <w:rPr>
          <w:rFonts w:ascii="AbcBulletin" w:hAnsi="AbcBulletin"/>
          <w:sz w:val="32"/>
          <w:szCs w:val="32"/>
        </w:rPr>
        <w:t xml:space="preserve">  </w:t>
      </w:r>
      <w:r w:rsidR="00BC14F2" w:rsidRPr="00944EB9">
        <w:rPr>
          <w:rFonts w:ascii="AbcBulletin" w:hAnsi="AbcBulletin"/>
          <w:sz w:val="32"/>
          <w:szCs w:val="32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C45683" w:rsidTr="005452A2">
        <w:tc>
          <w:tcPr>
            <w:tcW w:w="10885" w:type="dxa"/>
          </w:tcPr>
          <w:p w:rsidR="005B49A8" w:rsidRPr="00C45683" w:rsidRDefault="005F3F68" w:rsidP="00F35BFF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I have been assessing sight words.  I have attached a list of second grade sight words.  I have highlighted the words your child needs to work on.  If you do not receive a sight word list, that means your child can read all 200 sight words automatically. </w:t>
            </w:r>
            <w:proofErr w:type="gramStart"/>
            <w:r>
              <w:rPr>
                <w:rFonts w:ascii="AbcPrint" w:hAnsi="AbcPrint"/>
                <w:sz w:val="28"/>
                <w:szCs w:val="28"/>
              </w:rPr>
              <w:t>These are words that your child should be able to read automatically, without trying to sound them out.</w:t>
            </w:r>
            <w:proofErr w:type="gramEnd"/>
            <w:r w:rsidR="00AD249B">
              <w:rPr>
                <w:rFonts w:ascii="AbcPrint" w:hAnsi="AbcPrint"/>
                <w:sz w:val="28"/>
                <w:szCs w:val="28"/>
              </w:rPr>
              <w:t xml:space="preserve">  When you practice reading these words with you child, take a few words each night to learn.  </w:t>
            </w:r>
          </w:p>
        </w:tc>
      </w:tr>
      <w:tr w:rsidR="00DB035D" w:rsidRPr="00C45683" w:rsidTr="005452A2">
        <w:tc>
          <w:tcPr>
            <w:tcW w:w="10885" w:type="dxa"/>
          </w:tcPr>
          <w:p w:rsidR="00DB035D" w:rsidRPr="00C45683" w:rsidRDefault="00AD249B" w:rsidP="00073CBB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Our parent teacher conferences will be </w:t>
            </w:r>
            <w:proofErr w:type="gramStart"/>
            <w:r>
              <w:rPr>
                <w:rFonts w:ascii="AbcPrint" w:hAnsi="AbcPrint"/>
                <w:sz w:val="28"/>
                <w:szCs w:val="28"/>
              </w:rPr>
              <w:t>on  November</w:t>
            </w:r>
            <w:proofErr w:type="gramEnd"/>
            <w:r>
              <w:rPr>
                <w:rFonts w:ascii="AbcPrint" w:hAnsi="AbcPrint"/>
                <w:sz w:val="28"/>
                <w:szCs w:val="28"/>
              </w:rPr>
              <w:t xml:space="preserve"> 15 and 28.  Students </w:t>
            </w:r>
            <w:proofErr w:type="gramStart"/>
            <w:r>
              <w:rPr>
                <w:rFonts w:ascii="AbcPrint" w:hAnsi="AbcPrint"/>
                <w:sz w:val="28"/>
                <w:szCs w:val="28"/>
              </w:rPr>
              <w:t>will be dismissed</w:t>
            </w:r>
            <w:proofErr w:type="gramEnd"/>
            <w:r>
              <w:rPr>
                <w:rFonts w:ascii="AbcPrint" w:hAnsi="AbcPrint"/>
                <w:sz w:val="28"/>
                <w:szCs w:val="28"/>
              </w:rPr>
              <w:t xml:space="preserve"> at 11:30 on those days.  I have sent home letters letting families know when their conference will be.  If that letter did not make it home, please let me know and I will send home another one.  </w:t>
            </w:r>
          </w:p>
        </w:tc>
      </w:tr>
      <w:tr w:rsidR="00873707" w:rsidRPr="00C45683" w:rsidTr="005452A2">
        <w:tc>
          <w:tcPr>
            <w:tcW w:w="10885" w:type="dxa"/>
          </w:tcPr>
          <w:p w:rsidR="006A0F48" w:rsidRPr="00C45683" w:rsidRDefault="00873707" w:rsidP="00073CBB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>Important dates-</w:t>
            </w:r>
          </w:p>
          <w:p w:rsidR="006A0F48" w:rsidRPr="00C45683" w:rsidRDefault="006A0F48" w:rsidP="00073CBB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 xml:space="preserve"> November 12- No school- Veterans’ Day</w:t>
            </w:r>
          </w:p>
          <w:p w:rsidR="006A0F48" w:rsidRPr="00C45683" w:rsidRDefault="006A0F48" w:rsidP="00073CBB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 xml:space="preserve"> November 15-Parent Teacher conferences – half day of school</w:t>
            </w:r>
          </w:p>
          <w:p w:rsidR="005B49A8" w:rsidRPr="00C45683" w:rsidRDefault="005B49A8" w:rsidP="00073CBB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 xml:space="preserve"> November 21, 22, 23- No school – Thanksgiving break</w:t>
            </w:r>
          </w:p>
          <w:p w:rsidR="006A0F48" w:rsidRPr="00C45683" w:rsidRDefault="00092CFF" w:rsidP="00073CBB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 xml:space="preserve"> November 28- P</w:t>
            </w:r>
            <w:r w:rsidR="006A0F48" w:rsidRPr="00C45683">
              <w:rPr>
                <w:rFonts w:ascii="AbcPrint" w:hAnsi="AbcPrint"/>
                <w:sz w:val="28"/>
                <w:szCs w:val="28"/>
              </w:rPr>
              <w:t>arent Teacher conferences- half day of school</w:t>
            </w:r>
          </w:p>
        </w:tc>
      </w:tr>
      <w:tr w:rsidR="006A0F48" w:rsidRPr="00C45683" w:rsidTr="005452A2">
        <w:tc>
          <w:tcPr>
            <w:tcW w:w="10885" w:type="dxa"/>
          </w:tcPr>
          <w:p w:rsidR="006A0F48" w:rsidRPr="00C45683" w:rsidRDefault="006A0F48" w:rsidP="00073CBB">
            <w:pPr>
              <w:rPr>
                <w:rFonts w:ascii="AbcPrint" w:hAnsi="AbcPrint"/>
                <w:sz w:val="28"/>
                <w:szCs w:val="28"/>
              </w:rPr>
            </w:pPr>
          </w:p>
        </w:tc>
      </w:tr>
      <w:tr w:rsidR="00DB035D" w:rsidRPr="00C45683" w:rsidTr="005452A2">
        <w:tc>
          <w:tcPr>
            <w:tcW w:w="10885" w:type="dxa"/>
          </w:tcPr>
          <w:p w:rsidR="00DB035D" w:rsidRPr="00C45683" w:rsidRDefault="00DB035D" w:rsidP="001D00E0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 xml:space="preserve">Go to </w:t>
            </w:r>
            <w:hyperlink r:id="rId5" w:history="1">
              <w:r w:rsidRPr="00C45683">
                <w:rPr>
                  <w:rStyle w:val="Hyperlink"/>
                  <w:rFonts w:ascii="AbcPrint" w:hAnsi="AbcPrint"/>
                  <w:sz w:val="28"/>
                  <w:szCs w:val="28"/>
                </w:rPr>
                <w:t>http://sites.gstboces.org/sve2ndgrade/ms-strong/</w:t>
              </w:r>
            </w:hyperlink>
            <w:r w:rsidRPr="00C45683">
              <w:rPr>
                <w:rFonts w:ascii="AbcPrint" w:hAnsi="AbcPrint"/>
                <w:sz w:val="28"/>
                <w:szCs w:val="28"/>
              </w:rPr>
              <w:t xml:space="preserve"> to see photos of our class and recent newsletters.</w:t>
            </w:r>
          </w:p>
        </w:tc>
      </w:tr>
      <w:tr w:rsidR="00857016" w:rsidRPr="00C45683" w:rsidTr="005452A2">
        <w:tc>
          <w:tcPr>
            <w:tcW w:w="10885" w:type="dxa"/>
          </w:tcPr>
          <w:p w:rsidR="00857016" w:rsidRPr="00C45683" w:rsidRDefault="00C45683" w:rsidP="008E74B4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>The spelling word</w:t>
            </w:r>
            <w:r w:rsidR="00AD249B">
              <w:rPr>
                <w:rFonts w:ascii="AbcPrint" w:hAnsi="AbcPrint"/>
                <w:sz w:val="28"/>
                <w:szCs w:val="28"/>
              </w:rPr>
              <w:t>s for next week are sister, letter, perfect, born, sports, short, mark, started, backyard,</w:t>
            </w:r>
            <w:bookmarkStart w:id="0" w:name="_GoBack"/>
            <w:bookmarkEnd w:id="0"/>
            <w:r w:rsidR="00AD249B">
              <w:rPr>
                <w:rFonts w:ascii="AbcPrint" w:hAnsi="AbcPrint"/>
                <w:sz w:val="28"/>
                <w:szCs w:val="28"/>
              </w:rPr>
              <w:t xml:space="preserve"> some.</w:t>
            </w:r>
            <w:r w:rsidRPr="00C45683">
              <w:rPr>
                <w:rFonts w:ascii="AbcPrint" w:hAnsi="AbcPrint"/>
                <w:sz w:val="28"/>
                <w:szCs w:val="28"/>
              </w:rPr>
              <w:t xml:space="preserve"> Our test will be on Friday, November 16</w:t>
            </w:r>
            <w:r w:rsidRPr="00C45683">
              <w:rPr>
                <w:rFonts w:ascii="AbcPrint" w:hAnsi="AbcPrint"/>
                <w:sz w:val="28"/>
                <w:szCs w:val="28"/>
                <w:vertAlign w:val="superscript"/>
              </w:rPr>
              <w:t>th</w:t>
            </w:r>
            <w:r w:rsidRPr="00C45683">
              <w:rPr>
                <w:rFonts w:ascii="AbcPrint" w:hAnsi="AbcPrint"/>
                <w:sz w:val="28"/>
                <w:szCs w:val="28"/>
              </w:rPr>
              <w:t xml:space="preserve">.  </w:t>
            </w:r>
          </w:p>
        </w:tc>
      </w:tr>
      <w:tr w:rsidR="00B84899" w:rsidRPr="00C45683" w:rsidTr="005452A2">
        <w:tc>
          <w:tcPr>
            <w:tcW w:w="10885" w:type="dxa"/>
          </w:tcPr>
          <w:p w:rsidR="00D6250D" w:rsidRPr="00C45683" w:rsidRDefault="00D6250D" w:rsidP="00D6250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45683">
              <w:rPr>
                <w:rFonts w:ascii="Century Gothic" w:hAnsi="Century Gothic"/>
                <w:sz w:val="28"/>
                <w:szCs w:val="28"/>
              </w:rPr>
              <w:t>Ms. Brown would like you to know that you can</w:t>
            </w:r>
            <w:r w:rsidR="00C45683">
              <w:rPr>
                <w:rFonts w:ascii="Century Gothic" w:hAnsi="Century Gothic"/>
                <w:sz w:val="28"/>
                <w:szCs w:val="28"/>
              </w:rPr>
              <w:t xml:space="preserve"> find the words to our concert </w:t>
            </w:r>
            <w:r w:rsidRPr="00C45683">
              <w:rPr>
                <w:rFonts w:ascii="Century Gothic" w:hAnsi="Century Gothic"/>
                <w:sz w:val="28"/>
                <w:szCs w:val="28"/>
              </w:rPr>
              <w:t>songs on her website.</w:t>
            </w:r>
          </w:p>
          <w:p w:rsidR="00CF2BBC" w:rsidRPr="00C45683" w:rsidRDefault="00D6250D" w:rsidP="008E74B4">
            <w:pPr>
              <w:rPr>
                <w:rFonts w:ascii="Century Gothic" w:hAnsi="Century Gothic"/>
                <w:sz w:val="28"/>
                <w:szCs w:val="28"/>
              </w:rPr>
            </w:pPr>
            <w:r w:rsidRPr="00C45683">
              <w:rPr>
                <w:rFonts w:ascii="Century Gothic" w:hAnsi="Century Gothic"/>
                <w:sz w:val="28"/>
                <w:szCs w:val="28"/>
              </w:rPr>
              <w:t xml:space="preserve">Go to </w:t>
            </w:r>
            <w:hyperlink r:id="rId6" w:history="1">
              <w:r w:rsidRPr="00C45683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http://www.svecsd.org</w:t>
              </w:r>
            </w:hyperlink>
            <w:r w:rsidRPr="00C45683">
              <w:rPr>
                <w:rFonts w:ascii="Century Gothic" w:hAnsi="Century Gothic"/>
                <w:sz w:val="28"/>
                <w:szCs w:val="28"/>
              </w:rPr>
              <w:t xml:space="preserve">  Click on departments. Scroll down to performing arts, music will come up, click on music. On the left, click on Ms. Brown. On the left, Second Grade Songs.</w:t>
            </w:r>
          </w:p>
        </w:tc>
      </w:tr>
      <w:tr w:rsidR="00BC14F2" w:rsidRPr="00C45683" w:rsidTr="005452A2">
        <w:trPr>
          <w:trHeight w:val="3158"/>
        </w:trPr>
        <w:tc>
          <w:tcPr>
            <w:tcW w:w="10885" w:type="dxa"/>
          </w:tcPr>
          <w:p w:rsidR="00BC14F2" w:rsidRPr="00C45683" w:rsidRDefault="0054226C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>Reading Log-</w:t>
            </w:r>
            <w:r w:rsidR="0060559E" w:rsidRPr="00C45683">
              <w:rPr>
                <w:rFonts w:ascii="AbcPrint" w:hAnsi="AbcPrint"/>
                <w:sz w:val="28"/>
                <w:szCs w:val="28"/>
              </w:rPr>
              <w:t xml:space="preserve"> Like any other skill, becoming a good reader requires a lot of practice.  </w:t>
            </w:r>
            <w:r w:rsidRPr="00C45683">
              <w:rPr>
                <w:rFonts w:ascii="AbcPrint" w:hAnsi="AbcPrint"/>
                <w:sz w:val="28"/>
                <w:szCs w:val="28"/>
              </w:rPr>
              <w:t xml:space="preserve">Second graders </w:t>
            </w:r>
            <w:proofErr w:type="gramStart"/>
            <w:r w:rsidRPr="00C45683">
              <w:rPr>
                <w:rFonts w:ascii="AbcPrint" w:hAnsi="AbcPrint"/>
                <w:sz w:val="28"/>
                <w:szCs w:val="28"/>
              </w:rPr>
              <w:t>are expected</w:t>
            </w:r>
            <w:proofErr w:type="gramEnd"/>
            <w:r w:rsidRPr="00C45683">
              <w:rPr>
                <w:rFonts w:ascii="AbcPrint" w:hAnsi="AbcPrint"/>
                <w:sz w:val="28"/>
                <w:szCs w:val="28"/>
              </w:rPr>
              <w:t xml:space="preserve"> to read at least 15- 20 minutes each night.  Please use the chart below to record your </w:t>
            </w:r>
            <w:proofErr w:type="gramStart"/>
            <w:r w:rsidRPr="00C45683">
              <w:rPr>
                <w:rFonts w:ascii="AbcPrint" w:hAnsi="AbcPrint"/>
                <w:sz w:val="28"/>
                <w:szCs w:val="28"/>
              </w:rPr>
              <w:t>child’s</w:t>
            </w:r>
            <w:proofErr w:type="gramEnd"/>
            <w:r w:rsidRPr="00C45683">
              <w:rPr>
                <w:rFonts w:ascii="AbcPrint" w:hAnsi="AbcPrint"/>
                <w:sz w:val="28"/>
                <w:szCs w:val="28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339"/>
              <w:gridCol w:w="1339"/>
              <w:gridCol w:w="1338"/>
              <w:gridCol w:w="1338"/>
              <w:gridCol w:w="1338"/>
              <w:gridCol w:w="1338"/>
              <w:gridCol w:w="1339"/>
            </w:tblGrid>
            <w:tr w:rsidR="00605BDD" w:rsidRPr="00C45683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C45683" w:rsidRDefault="00C45683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Nov 10</w:t>
                  </w:r>
                </w:p>
              </w:tc>
              <w:tc>
                <w:tcPr>
                  <w:tcW w:w="1339" w:type="dxa"/>
                </w:tcPr>
                <w:p w:rsidR="0054226C" w:rsidRPr="00C45683" w:rsidRDefault="00C45683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Nov 11</w:t>
                  </w:r>
                </w:p>
              </w:tc>
              <w:tc>
                <w:tcPr>
                  <w:tcW w:w="1338" w:type="dxa"/>
                </w:tcPr>
                <w:p w:rsidR="0054226C" w:rsidRPr="00C45683" w:rsidRDefault="00C45683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Nov 12</w:t>
                  </w:r>
                </w:p>
              </w:tc>
              <w:tc>
                <w:tcPr>
                  <w:tcW w:w="1338" w:type="dxa"/>
                </w:tcPr>
                <w:p w:rsidR="0054226C" w:rsidRPr="00C45683" w:rsidRDefault="00C45683" w:rsidP="004E30EB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Nov 13</w:t>
                  </w:r>
                </w:p>
              </w:tc>
              <w:tc>
                <w:tcPr>
                  <w:tcW w:w="1338" w:type="dxa"/>
                </w:tcPr>
                <w:p w:rsidR="0054226C" w:rsidRPr="00C45683" w:rsidRDefault="00C45683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Nov 14</w:t>
                  </w:r>
                </w:p>
              </w:tc>
              <w:tc>
                <w:tcPr>
                  <w:tcW w:w="1338" w:type="dxa"/>
                </w:tcPr>
                <w:p w:rsidR="0054226C" w:rsidRPr="00C45683" w:rsidRDefault="00C45683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Nov 15</w:t>
                  </w:r>
                </w:p>
              </w:tc>
              <w:tc>
                <w:tcPr>
                  <w:tcW w:w="1339" w:type="dxa"/>
                </w:tcPr>
                <w:p w:rsidR="0054226C" w:rsidRPr="00C45683" w:rsidRDefault="00C45683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Nov 16</w:t>
                  </w:r>
                </w:p>
              </w:tc>
            </w:tr>
            <w:tr w:rsidR="00605BDD" w:rsidRPr="00C45683" w:rsidTr="0054226C">
              <w:tc>
                <w:tcPr>
                  <w:tcW w:w="1195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 xml:space="preserve">Minutes </w:t>
                  </w:r>
                </w:p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  <w:r w:rsidRPr="00C45683">
                    <w:rPr>
                      <w:rFonts w:ascii="AbcPrint" w:hAnsi="AbcPrint"/>
                      <w:sz w:val="28"/>
                      <w:szCs w:val="28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C45683" w:rsidRDefault="0054226C">
                  <w:pPr>
                    <w:rPr>
                      <w:rFonts w:ascii="AbcPrint" w:hAnsi="AbcPrint"/>
                      <w:sz w:val="28"/>
                      <w:szCs w:val="28"/>
                    </w:rPr>
                  </w:pPr>
                </w:p>
              </w:tc>
            </w:tr>
          </w:tbl>
          <w:p w:rsidR="0054226C" w:rsidRPr="00C45683" w:rsidRDefault="0054226C" w:rsidP="007E1FE6">
            <w:pPr>
              <w:rPr>
                <w:rFonts w:ascii="AbcPrint" w:hAnsi="AbcPrint"/>
                <w:sz w:val="28"/>
                <w:szCs w:val="28"/>
              </w:rPr>
            </w:pPr>
            <w:r w:rsidRPr="00C45683">
              <w:rPr>
                <w:rFonts w:ascii="AbcPrint" w:hAnsi="AbcPrint"/>
                <w:sz w:val="28"/>
                <w:szCs w:val="28"/>
              </w:rPr>
              <w:t xml:space="preserve">Child’s Name                          </w:t>
            </w:r>
            <w:r w:rsidR="00F97DAB" w:rsidRPr="00C45683">
              <w:rPr>
                <w:rFonts w:ascii="AbcPrint" w:hAnsi="AbcPrint"/>
                <w:sz w:val="28"/>
                <w:szCs w:val="28"/>
              </w:rPr>
              <w:t xml:space="preserve">              Parent’s Signature</w:t>
            </w:r>
          </w:p>
        </w:tc>
      </w:tr>
    </w:tbl>
    <w:p w:rsidR="007E1FE6" w:rsidRPr="00C45683" w:rsidRDefault="0038719B" w:rsidP="00EE365F">
      <w:pPr>
        <w:rPr>
          <w:rFonts w:ascii="AbcPrint" w:hAnsi="AbcPrint"/>
          <w:noProof/>
          <w:sz w:val="28"/>
          <w:szCs w:val="28"/>
        </w:rPr>
      </w:pPr>
      <w:r w:rsidRPr="00C45683">
        <w:rPr>
          <w:rFonts w:ascii="AbcPrint" w:hAnsi="AbcPrint"/>
          <w:noProof/>
          <w:sz w:val="28"/>
          <w:szCs w:val="28"/>
        </w:rPr>
        <w:t xml:space="preserve"> </w:t>
      </w:r>
      <w:r w:rsidR="00D047F4" w:rsidRPr="00C45683">
        <w:rPr>
          <w:rFonts w:ascii="AbcPrint" w:hAnsi="AbcPrint"/>
          <w:noProof/>
          <w:sz w:val="28"/>
          <w:szCs w:val="28"/>
        </w:rPr>
        <w:t xml:space="preserve"> </w:t>
      </w:r>
      <w:r w:rsidRPr="00C45683">
        <w:rPr>
          <w:rFonts w:ascii="AbcPrint" w:hAnsi="AbcPrint"/>
          <w:noProof/>
          <w:sz w:val="28"/>
          <w:szCs w:val="28"/>
        </w:rPr>
        <w:t xml:space="preserve">  </w:t>
      </w:r>
      <w:r w:rsidR="00D047F4" w:rsidRPr="00C45683">
        <w:rPr>
          <w:rFonts w:ascii="AbcPrint" w:hAnsi="AbcPrint"/>
          <w:noProof/>
          <w:sz w:val="28"/>
          <w:szCs w:val="28"/>
        </w:rPr>
        <w:t xml:space="preserve"> </w:t>
      </w:r>
      <w:r w:rsidR="007E1FE6" w:rsidRPr="00C45683">
        <w:rPr>
          <w:rFonts w:ascii="AbcPrint" w:hAnsi="AbcPrint"/>
          <w:noProof/>
          <w:sz w:val="28"/>
          <w:szCs w:val="28"/>
        </w:rPr>
        <w:t xml:space="preserve">                     </w:t>
      </w:r>
    </w:p>
    <w:p w:rsidR="00D525D9" w:rsidRPr="00C45683" w:rsidRDefault="00D525D9" w:rsidP="00D525D9">
      <w:pPr>
        <w:rPr>
          <w:rFonts w:ascii="AbcPrint" w:hAnsi="AbcPrint"/>
          <w:sz w:val="28"/>
          <w:szCs w:val="28"/>
        </w:rPr>
      </w:pPr>
    </w:p>
    <w:p w:rsidR="00D525D9" w:rsidRPr="00DB035D" w:rsidRDefault="00D525D9" w:rsidP="00D525D9">
      <w:pPr>
        <w:rPr>
          <w:rFonts w:ascii="AbcPrint" w:hAnsi="AbcPrint"/>
          <w:sz w:val="28"/>
          <w:szCs w:val="28"/>
        </w:rPr>
      </w:pPr>
      <w:r w:rsidRPr="00DB035D">
        <w:rPr>
          <w:rFonts w:ascii="AbcPrint" w:hAnsi="AbcPrint"/>
          <w:sz w:val="28"/>
          <w:szCs w:val="28"/>
        </w:rPr>
        <w:t xml:space="preserve"> </w:t>
      </w:r>
    </w:p>
    <w:p w:rsidR="00D525D9" w:rsidRPr="00DB035D" w:rsidRDefault="00D525D9" w:rsidP="00EE365F">
      <w:pPr>
        <w:rPr>
          <w:rFonts w:ascii="AbcPrint" w:hAnsi="AbcPrint"/>
          <w:noProof/>
          <w:sz w:val="28"/>
          <w:szCs w:val="28"/>
        </w:rPr>
      </w:pPr>
    </w:p>
    <w:p w:rsidR="002370CB" w:rsidRPr="00DB035D" w:rsidRDefault="007E1FE6" w:rsidP="00EE365F">
      <w:pPr>
        <w:rPr>
          <w:rFonts w:ascii="AbcPrint" w:hAnsi="AbcPrint"/>
          <w:sz w:val="28"/>
          <w:szCs w:val="28"/>
        </w:rPr>
      </w:pPr>
      <w:r w:rsidRPr="00DB035D">
        <w:rPr>
          <w:rFonts w:ascii="AbcPrint" w:hAnsi="AbcPrint"/>
          <w:noProof/>
          <w:sz w:val="28"/>
          <w:szCs w:val="28"/>
        </w:rPr>
        <w:t xml:space="preserve"> </w:t>
      </w:r>
      <w:r w:rsidR="001179BE" w:rsidRPr="00DB035D">
        <w:rPr>
          <w:rFonts w:ascii="AbcPrint" w:hAnsi="AbcPrint"/>
          <w:noProof/>
          <w:sz w:val="28"/>
          <w:szCs w:val="28"/>
        </w:rPr>
        <w:t xml:space="preserve">                                           </w:t>
      </w:r>
    </w:p>
    <w:sectPr w:rsidR="002370CB" w:rsidRPr="00DB035D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66553"/>
    <w:rsid w:val="00073CBB"/>
    <w:rsid w:val="00081184"/>
    <w:rsid w:val="0009206E"/>
    <w:rsid w:val="00092CFF"/>
    <w:rsid w:val="000A5094"/>
    <w:rsid w:val="000E5C0C"/>
    <w:rsid w:val="0010121A"/>
    <w:rsid w:val="001179BE"/>
    <w:rsid w:val="001210F4"/>
    <w:rsid w:val="00123720"/>
    <w:rsid w:val="001252A5"/>
    <w:rsid w:val="00132B91"/>
    <w:rsid w:val="00134141"/>
    <w:rsid w:val="00166394"/>
    <w:rsid w:val="001C409D"/>
    <w:rsid w:val="001C51C8"/>
    <w:rsid w:val="001D00E0"/>
    <w:rsid w:val="001F6B97"/>
    <w:rsid w:val="001F7D35"/>
    <w:rsid w:val="00205DE7"/>
    <w:rsid w:val="0021043B"/>
    <w:rsid w:val="002370CB"/>
    <w:rsid w:val="002465E6"/>
    <w:rsid w:val="00247CFA"/>
    <w:rsid w:val="0027596D"/>
    <w:rsid w:val="002A0B27"/>
    <w:rsid w:val="002E499F"/>
    <w:rsid w:val="00320C10"/>
    <w:rsid w:val="00324306"/>
    <w:rsid w:val="0032796A"/>
    <w:rsid w:val="00363950"/>
    <w:rsid w:val="003708BD"/>
    <w:rsid w:val="00377EF6"/>
    <w:rsid w:val="0038719B"/>
    <w:rsid w:val="00392F1C"/>
    <w:rsid w:val="003E1156"/>
    <w:rsid w:val="004271E0"/>
    <w:rsid w:val="004862C7"/>
    <w:rsid w:val="0049457D"/>
    <w:rsid w:val="004C75F6"/>
    <w:rsid w:val="004E30EB"/>
    <w:rsid w:val="00500181"/>
    <w:rsid w:val="005221FB"/>
    <w:rsid w:val="00536B3F"/>
    <w:rsid w:val="0054226C"/>
    <w:rsid w:val="005452A2"/>
    <w:rsid w:val="00576331"/>
    <w:rsid w:val="00584485"/>
    <w:rsid w:val="005A1BF4"/>
    <w:rsid w:val="005B49A8"/>
    <w:rsid w:val="005B5AC8"/>
    <w:rsid w:val="005F3F68"/>
    <w:rsid w:val="0060559E"/>
    <w:rsid w:val="00605BDD"/>
    <w:rsid w:val="00641585"/>
    <w:rsid w:val="006535A1"/>
    <w:rsid w:val="006714DA"/>
    <w:rsid w:val="00676206"/>
    <w:rsid w:val="00680CA8"/>
    <w:rsid w:val="006916B4"/>
    <w:rsid w:val="006A0F48"/>
    <w:rsid w:val="006A1DB0"/>
    <w:rsid w:val="006B0F81"/>
    <w:rsid w:val="006C1544"/>
    <w:rsid w:val="006C4B98"/>
    <w:rsid w:val="006F4B81"/>
    <w:rsid w:val="00714CE0"/>
    <w:rsid w:val="00754803"/>
    <w:rsid w:val="00764869"/>
    <w:rsid w:val="00776CC0"/>
    <w:rsid w:val="00777EF1"/>
    <w:rsid w:val="00793536"/>
    <w:rsid w:val="007C65AE"/>
    <w:rsid w:val="007E1FE6"/>
    <w:rsid w:val="00817A40"/>
    <w:rsid w:val="00841AEF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24061"/>
    <w:rsid w:val="00944EB9"/>
    <w:rsid w:val="00946846"/>
    <w:rsid w:val="00950814"/>
    <w:rsid w:val="009630C6"/>
    <w:rsid w:val="009A646B"/>
    <w:rsid w:val="009A7C41"/>
    <w:rsid w:val="009D5B44"/>
    <w:rsid w:val="009D7CD0"/>
    <w:rsid w:val="009F64A0"/>
    <w:rsid w:val="00A02B0C"/>
    <w:rsid w:val="00A1113D"/>
    <w:rsid w:val="00A5047E"/>
    <w:rsid w:val="00A63FE6"/>
    <w:rsid w:val="00A94BFD"/>
    <w:rsid w:val="00AD249B"/>
    <w:rsid w:val="00AD2791"/>
    <w:rsid w:val="00AE6C82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20379"/>
    <w:rsid w:val="00C26192"/>
    <w:rsid w:val="00C31E7E"/>
    <w:rsid w:val="00C44E29"/>
    <w:rsid w:val="00C45683"/>
    <w:rsid w:val="00C45ED1"/>
    <w:rsid w:val="00C65866"/>
    <w:rsid w:val="00C720B8"/>
    <w:rsid w:val="00C92A0B"/>
    <w:rsid w:val="00CA65D6"/>
    <w:rsid w:val="00CB6CDA"/>
    <w:rsid w:val="00CD2C7D"/>
    <w:rsid w:val="00CD419B"/>
    <w:rsid w:val="00CF2BBC"/>
    <w:rsid w:val="00CF46B5"/>
    <w:rsid w:val="00D047F4"/>
    <w:rsid w:val="00D06EDD"/>
    <w:rsid w:val="00D10D26"/>
    <w:rsid w:val="00D17FEC"/>
    <w:rsid w:val="00D42F72"/>
    <w:rsid w:val="00D525D9"/>
    <w:rsid w:val="00D6250D"/>
    <w:rsid w:val="00D7250C"/>
    <w:rsid w:val="00D940A4"/>
    <w:rsid w:val="00DB035D"/>
    <w:rsid w:val="00DD5E08"/>
    <w:rsid w:val="00E006A2"/>
    <w:rsid w:val="00E26882"/>
    <w:rsid w:val="00E36722"/>
    <w:rsid w:val="00E442E7"/>
    <w:rsid w:val="00E50183"/>
    <w:rsid w:val="00ED2516"/>
    <w:rsid w:val="00EE365F"/>
    <w:rsid w:val="00F06C2D"/>
    <w:rsid w:val="00F23CC3"/>
    <w:rsid w:val="00F35BFF"/>
    <w:rsid w:val="00F40369"/>
    <w:rsid w:val="00F54B1B"/>
    <w:rsid w:val="00F73F48"/>
    <w:rsid w:val="00F8733B"/>
    <w:rsid w:val="00F95B95"/>
    <w:rsid w:val="00F95EE1"/>
    <w:rsid w:val="00F97DAB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12F6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csd.org" TargetMode="External"/><Relationship Id="rId5" Type="http://schemas.openxmlformats.org/officeDocument/2006/relationships/hyperlink" Target="http://sites.gstboces.org/sve2ndgrade/ms-stro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4</cp:revision>
  <cp:lastPrinted>2018-11-07T12:58:00Z</cp:lastPrinted>
  <dcterms:created xsi:type="dcterms:W3CDTF">2018-11-06T14:58:00Z</dcterms:created>
  <dcterms:modified xsi:type="dcterms:W3CDTF">2018-11-07T12:59:00Z</dcterms:modified>
</cp:coreProperties>
</file>